
<file path=[Content_Types].xml><?xml version="1.0" encoding="utf-8"?>
<Types xmlns="http://schemas.openxmlformats.org/package/2006/content-types">
  <Default ContentType="image/png" Extension="png"/>
  <Default ContentType="image/png" Extension="tmp"/>
  <Default ContentType="image/jpeg" Extension="jpeg"/>
  <Default ContentType="image/jpeg" Extension="jpg!d"/>
  <Default ContentType="image/jpg" Extension="jpg"/>
  <Default ContentType="image/webp" Extension="webp"/>
  <Default ContentType="image/bmp" Extension="bmp"/>
  <Default ContentType="image/gif" Extension="gif"/>
  <Default ContentType="image/tiff" Extension="tiff"/>
  <Default ContentType="image/x-wmf" Extension="wmf"/>
  <Default ContentType="image/x-wmf" Extension="bin"/>
  <Default ContentType="image/x-emf" Extension="emf"/>
  <Default ContentType="image/aces" Extension="exr"/>
  <Default ContentType="image/x-icon" Extension="ico"/>
  <Default ContentType="application/vnd.openxmlformats-package.relationships+xml" Extension="rels"/>
  <Default ContentType="application/xml" Extension="xml"/>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Relationships xmlns="http://schemas.openxmlformats.org/package/2006/relationships">
  <Relationship Id="rId1" Type="http://schemas.openxmlformats.org/package/2006/relationships/metadata/core-properties" Target="docProps/core.xml" />
  <Relationship Id="rId2" Type="http://schemas.openxmlformats.org/officeDocument/2006/relationships/extended-properties" Target="docProps/app.xml" />
  <Relationship Id="rId3"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wp14="http://schemas.microsoft.com/office/word/2010/wordprocessingDrawing" xmlns:w14="http://schemas.microsoft.com/office/word/2010/wordml" xmlns:w15="http://schemas.microsoft.com/office/word/2012/wordml" mc:Ignorable="w14 w15 wp14">
  <w:body>
    <w:p>
      <w:pPr>
        <w:pStyle w:val="dingding-heading1"/>
      </w:pPr>
      <w:r>
        <w:rPr>
          <w:sz w:val="48"/>
          <w:b w:val="1"/>
        </w:rPr>
        <w:t xml:space="preserve">学生用户手册</w:t>
      </w:r>
    </w:p>
    <w:p>
      <w:pPr>
        <w:pStyle w:val="dingding-heading1"/>
        <w:numPr>
          <w:ilvl w:val="0"/>
          <w:numId w:val="1"/>
        </w:numPr>
        <w:spacing w:line="204.70588235294116"/>
      </w:pPr>
      <w:r>
        <w:rPr>
          <w:color w:val="4472C4"/>
        </w:rPr>
        <w:t xml:space="preserve">借教室</w:t>
      </w:r>
    </w:p>
    <w:p>
      <w:pPr>
        <w:ind/>
        <w:spacing w:line="240"/>
      </w:pPr>
      <w:r>
        <w:rPr>
          <w:sz w:val="28"/>
          <w:shd w:val="clear" w:color="auto" w:fill="F3F3F3"/>
        </w:rPr>
        <w:t xml:space="preserve">菜单位置：</w:t>
      </w:r>
      <w:r>
        <w:rPr>
          <w:sz w:val="28"/>
        </w:rPr>
        <w:t xml:space="preserve">学生全部服务-综合服务-借教室</w:t>
      </w:r>
    </w:p>
    <w:p>
      <w:pPr>
        <w:numPr>
          <w:ilvl w:val="0"/>
          <w:numId w:val="2"/>
        </w:numPr>
        <w:jc w:val="left"/>
      </w:pPr>
      <w:r>
        <w:rPr>
          <w:sz w:val="28"/>
          <w:b w:val="1"/>
        </w:rPr>
        <w:t xml:space="preserve">教室借用</w:t>
      </w:r>
    </w:p>
    <w:p>
      <w:pPr>
        <w:ind w:firstLine="420"/>
        <w:spacing w:line="240"/>
      </w:pPr>
      <w:r>
        <w:rPr>
          <w:sz w:val="28"/>
          <w:b w:val="1"/>
        </w:rPr>
        <w:t xml:space="preserve">第一步</w:t>
      </w:r>
      <w:r>
        <w:rPr>
          <w:sz w:val="28"/>
        </w:rPr>
        <w:t xml:space="preserve">：打开【借教室】菜单后，点击“新建”按钮。</w:t>
      </w:r>
    </w:p>
    <w:p>
      <w:pPr>
        <w:ind/>
        <w:spacing w:line="240"/>
      </w:pPr>
      <w:r>
        <w:rPr>
          <w:sz w:val="28"/>
          <w:color w:val="595959"/>
        </w:rPr>
      </w:r>
      <w:r>
        <w:drawing>
          <wp:inline distT="0" distB="0" distL="0" distR="0">
            <wp:extent cx="7286625" cy="3339703"/>
            <wp:effectExtent b="0" l="0" r="0" t="0"/>
            <wp:docPr id="1"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pic:blipFill>
                  <pic:spPr>
                    <a:xfrm rot="0">
                      <a:off x="0" y="0"/>
                      <a:ext cx="7286625" cy="3339703"/>
                    </a:xfrm>
                    <a:prstGeom prst="rect">
                      <a:avLst/>
                    </a:prstGeom>
                    <a:ln>
                      <a:solidFill/>
                    </a:ln>
                  </pic:spPr>
                </pic:pic>
              </a:graphicData>
            </a:graphic>
          </wp:inline>
        </w:drawing>
      </w:r>
      <w:r>
        <w:rPr>
          <w:sz w:val="28"/>
          <w:color w:val="595959"/>
        </w:rPr>
      </w:r>
    </w:p>
    <w:p>
      <w:pPr/>
      <w:r>
        <w:rPr>
          <w:sz w:val="28"/>
          <w:color w:val="7F7F7F"/>
        </w:rPr>
        <w:t xml:space="preserve">注：若提示“功能未开放”，则表示当前不在教室借用时间内，无法借用教室。</w:t>
      </w:r>
    </w:p>
    <w:p>
      <w:pPr>
        <w:jc w:val="center"/>
      </w:pPr>
      <w:r/>
      <w:r>
        <w:drawing>
          <wp:inline distT="0" distB="0" distL="0" distR="0">
            <wp:extent cx="3413760" cy="2232660"/>
            <wp:effectExtent b="0" l="0" r="0" t="0"/>
            <wp:docPr id="2"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pic:blipFill>
                  <pic:spPr>
                    <a:xfrm rot="0">
                      <a:off x="0" y="0"/>
                      <a:ext cx="3413760" cy="2232660"/>
                    </a:xfrm>
                    <a:prstGeom prst="rect">
                      <a:avLst/>
                    </a:prstGeom>
                    <a:ln>
                      <a:solidFill/>
                    </a:ln>
                  </pic:spPr>
                </pic:pic>
              </a:graphicData>
            </a:graphic>
          </wp:inline>
        </w:drawing>
      </w:r>
      <w:r>
        <w:rPr>
          <w:sz w:val="28"/>
          <w:color w:val="7F7F7F"/>
        </w:rPr>
      </w:r>
    </w:p>
    <w:p>
      <w:pPr>
        <w:ind w:firstLine="420"/>
        <w:spacing w:line="240"/>
      </w:pPr>
      <w:r>
        <w:rPr>
          <w:sz w:val="28"/>
          <w:b w:val="1"/>
        </w:rPr>
        <w:t xml:space="preserve">第二步</w:t>
      </w:r>
      <w:r>
        <w:rPr>
          <w:sz w:val="28"/>
        </w:rPr>
        <w:t xml:space="preserve">：填写借用要求 -&gt; 点击“查询可借教室”按钮。</w:t>
      </w:r>
    </w:p>
    <w:p>
      <w:pPr>
        <w:ind/>
        <w:spacing w:line="240"/>
      </w:pPr>
      <w:r/>
      <w:r>
        <w:drawing>
          <wp:inline distT="0" distB="0" distL="0" distR="0">
            <wp:extent cx="7286625" cy="3335908"/>
            <wp:effectExtent b="0" l="0" r="0" t="0"/>
            <wp:docPr id="3"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pic:blipFill>
                  <pic:spPr>
                    <a:xfrm rot="0">
                      <a:off x="0" y="0"/>
                      <a:ext cx="7286625" cy="3335908"/>
                    </a:xfrm>
                    <a:prstGeom prst="rect">
                      <a:avLst/>
                    </a:prstGeom>
                    <a:ln>
                      <a:solidFill/>
                    </a:ln>
                  </pic:spPr>
                </pic:pic>
              </a:graphicData>
            </a:graphic>
          </wp:inline>
        </w:drawing>
      </w:r>
      <w:r>
        <w:rPr>
          <w:sz w:val="28"/>
        </w:rPr>
      </w:r>
    </w:p>
    <w:p>
      <w:pPr>
        <w:ind/>
      </w:pPr>
      <w:r>
        <w:rPr>
          <w:sz w:val="28"/>
          <w:color w:val="7F7F7F"/>
        </w:rPr>
        <w:t xml:space="preserve">注：</w:t>
      </w:r>
    </w:p>
    <w:p>
      <w:pPr>
        <w:numPr>
          <w:ilvl w:val="0"/>
          <w:numId w:val="3"/>
        </w:numPr>
      </w:pPr>
      <w:r>
        <w:rPr>
          <w:sz w:val="28"/>
          <w:color w:val="FE0300"/>
          <w:b w:val="1"/>
        </w:rPr>
        <w:t xml:space="preserve">* </w:t>
      </w:r>
      <w:r>
        <w:rPr>
          <w:sz w:val="28"/>
          <w:color w:val="7F7F7F"/>
        </w:rPr>
        <w:t xml:space="preserve">为必填项；</w:t>
      </w:r>
    </w:p>
    <w:p>
      <w:pPr>
        <w:numPr>
          <w:ilvl w:val="0"/>
          <w:numId w:val="3"/>
        </w:numPr>
      </w:pPr>
      <w:r>
        <w:rPr>
          <w:sz w:val="28"/>
          <w:color w:val="7F7F7F"/>
        </w:rPr>
        <w:t xml:space="preserve">校区- 教学楼 - 教室需依次填写；</w:t>
      </w:r>
    </w:p>
    <w:p>
      <w:pPr>
        <w:numPr>
          <w:ilvl w:val="0"/>
          <w:numId w:val="3"/>
        </w:numPr>
      </w:pPr>
      <w:r>
        <w:rPr>
          <w:sz w:val="28"/>
          <w:color w:val="7F7F7F"/>
        </w:rPr>
        <w:t xml:space="preserve">借用时间默认按教学周、按时间填写，可选择“按日期”、“按节次”填写。</w:t>
      </w:r>
    </w:p>
    <w:p>
      <w:pPr>
        <w:ind w:firstLine="439.99950000000007"/>
        <w:spacing w:line="240"/>
      </w:pPr>
      <w:r>
        <w:rPr>
          <w:sz w:val="28"/>
          <w:b w:val="1"/>
        </w:rPr>
        <w:t xml:space="preserve">第三步</w:t>
      </w:r>
      <w:r>
        <w:rPr>
          <w:sz w:val="28"/>
        </w:rPr>
        <w:t xml:space="preserve">：显示查询结果后，勾选需要借用的教室（支持多选）。</w:t>
      </w:r>
    </w:p>
    <w:p>
      <w:pPr>
        <w:ind/>
        <w:spacing w:line="240"/>
      </w:pPr>
      <w:r/>
      <w:r>
        <w:drawing>
          <wp:inline distT="0" distB="0" distL="0" distR="0">
            <wp:extent cx="7286625" cy="3252633"/>
            <wp:effectExtent b="0" l="0" r="0" t="0"/>
            <wp:docPr id="4"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pic:blipFill>
                  <pic:spPr>
                    <a:xfrm rot="0">
                      <a:off x="0" y="0"/>
                      <a:ext cx="7286625" cy="3252633"/>
                    </a:xfrm>
                    <a:prstGeom prst="rect">
                      <a:avLst/>
                    </a:prstGeom>
                    <a:ln>
                      <a:solidFill/>
                    </a:ln>
                  </pic:spPr>
                </pic:pic>
              </a:graphicData>
            </a:graphic>
          </wp:inline>
        </w:drawing>
      </w:r>
      <w:r>
        <w:rPr>
          <w:sz w:val="28"/>
        </w:rPr>
      </w:r>
    </w:p>
    <w:p>
      <w:pPr>
        <w:ind w:firstLine="439.99950000000007"/>
        <w:spacing w:line="240"/>
      </w:pPr>
      <w:r>
        <w:rPr>
          <w:sz w:val="28"/>
          <w:b w:val="1"/>
        </w:rPr>
        <w:t xml:space="preserve">第四步</w:t>
      </w:r>
      <w:r>
        <w:rPr>
          <w:sz w:val="28"/>
        </w:rPr>
        <w:t xml:space="preserve">：填写借用用途、借用人信息 -&gt; 点击“提交申请单</w:t>
      </w:r>
      <w:r>
        <w:rPr>
          <w:sz w:val="28"/>
          <w:color w:val="7F7F7F"/>
        </w:rPr>
        <w:t xml:space="preserve">”</w:t>
      </w:r>
      <w:r>
        <w:rPr>
          <w:sz w:val="28"/>
        </w:rPr>
        <w:t xml:space="preserve">。审核通过之后，教室借用流程完成。</w:t>
      </w:r>
    </w:p>
    <w:p>
      <w:pPr/>
      <w:r/>
      <w:r>
        <w:drawing>
          <wp:inline distT="0" distB="0" distL="0" distR="0">
            <wp:extent cx="7286625" cy="3266731"/>
            <wp:effectExtent b="0" l="0" r="0" t="0"/>
            <wp:docPr id="5"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pic:blipFill>
                  <pic:spPr>
                    <a:xfrm rot="0">
                      <a:off x="0" y="0"/>
                      <a:ext cx="7286625" cy="3266731"/>
                    </a:xfrm>
                    <a:prstGeom prst="rect">
                      <a:avLst/>
                    </a:prstGeom>
                    <a:ln>
                      <a:solidFill/>
                    </a:ln>
                  </pic:spPr>
                </pic:pic>
              </a:graphicData>
            </a:graphic>
          </wp:inline>
        </w:drawing>
      </w:r>
      <w:r>
        <w:rPr>
          <w:sz w:val="28"/>
        </w:rPr>
      </w:r>
    </w:p>
    <w:p>
      <w:pPr/>
      <w:r>
        <w:rPr>
          <w:sz w:val="28"/>
          <w:color w:val="7F7F7F"/>
        </w:rPr>
        <w:t xml:space="preserve">注：</w:t>
      </w:r>
    </w:p>
    <w:p>
      <w:pPr>
        <w:numPr>
          <w:ilvl w:val="0"/>
          <w:numId w:val="4"/>
        </w:numPr>
      </w:pPr>
      <w:r>
        <w:rPr>
          <w:sz w:val="28"/>
          <w:color w:val="FE0300"/>
          <w:b w:val="1"/>
        </w:rPr>
        <w:t xml:space="preserve">*</w:t>
      </w:r>
      <w:r>
        <w:rPr>
          <w:sz w:val="28"/>
          <w:color w:val="7F7F7F"/>
          <w:b w:val="1"/>
        </w:rPr>
        <w:t xml:space="preserve"> </w:t>
      </w:r>
      <w:r>
        <w:rPr>
          <w:sz w:val="28"/>
          <w:color w:val="7F7F7F"/>
        </w:rPr>
        <w:t xml:space="preserve">为必填项；</w:t>
      </w:r>
    </w:p>
    <w:p>
      <w:pPr>
        <w:numPr>
          <w:ilvl w:val="0"/>
          <w:numId w:val="4"/>
        </w:numPr>
      </w:pPr>
      <w:r>
        <w:rPr>
          <w:sz w:val="28"/>
          <w:color w:val="7F7F7F"/>
        </w:rPr>
        <w:t xml:space="preserve">借用人电话：默认个人联系电话，需核对是否正确，可修改。</w:t>
      </w:r>
    </w:p>
    <w:p>
      <w:pPr>
        <w:numPr>
          <w:ilvl w:val="0"/>
          <w:numId w:val="5"/>
        </w:numPr>
        <w:jc w:val="left"/>
      </w:pPr>
      <w:r>
        <w:rPr>
          <w:sz w:val="28"/>
          <w:b w:val="1"/>
        </w:rPr>
        <w:t xml:space="preserve">申请记录</w:t>
      </w:r>
      <w:r>
        <w:rPr>
          <w:sz w:val="28"/>
        </w:rPr>
        <w:t xml:space="preserve">：【借教室】页面可查看教室借用申请记录，找到“当前审核节点</w:t>
      </w:r>
      <w:r>
        <w:rPr>
          <w:sz w:val="28"/>
          <w:color w:val="7F7F7F"/>
        </w:rPr>
        <w:t xml:space="preserve">”</w:t>
      </w:r>
      <w:r>
        <w:rPr>
          <w:sz w:val="28"/>
        </w:rPr>
        <w:t xml:space="preserve">可查看审核状态。</w:t>
      </w:r>
    </w:p>
    <w:p>
      <w:pPr/>
      <w:r/>
      <w:r>
        <w:drawing>
          <wp:inline distT="0" distB="0" distL="0" distR="0">
            <wp:extent cx="7286625" cy="3275805"/>
            <wp:effectExtent b="0" l="0" r="0" t="0"/>
            <wp:docPr id="6"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pic:blipFill>
                  <pic:spPr>
                    <a:xfrm rot="0">
                      <a:off x="0" y="0"/>
                      <a:ext cx="7286625" cy="3275805"/>
                    </a:xfrm>
                    <a:prstGeom prst="rect">
                      <a:avLst/>
                    </a:prstGeom>
                    <a:ln>
                      <a:solidFill/>
                    </a:ln>
                  </pic:spPr>
                </pic:pic>
              </a:graphicData>
            </a:graphic>
          </wp:inline>
        </w:drawing>
      </w:r>
      <w:r>
        <w:rPr>
          <w:sz w:val="28"/>
        </w:rPr>
      </w:r>
    </w:p>
    <w:p>
      <w:pPr>
        <w:numPr>
          <w:ilvl w:val="0"/>
          <w:numId w:val="6"/>
        </w:numPr>
        <w:jc w:val="left"/>
      </w:pPr>
      <w:r>
        <w:rPr>
          <w:sz w:val="28"/>
          <w:b w:val="1"/>
        </w:rPr>
        <w:t xml:space="preserve">查看详情</w:t>
      </w:r>
      <w:r>
        <w:rPr>
          <w:sz w:val="28"/>
        </w:rPr>
        <w:t xml:space="preserve">：勾选一条需要查看详情的数据，点击“详情</w:t>
      </w:r>
      <w:r>
        <w:rPr>
          <w:sz w:val="28"/>
          <w:color w:val="7F7F7F"/>
        </w:rPr>
        <w:t xml:space="preserve">”</w:t>
      </w:r>
      <w:r>
        <w:rPr>
          <w:sz w:val="28"/>
        </w:rPr>
        <w:t xml:space="preserve">，即可查看借用详情。支持打印申请单，仅可打印审核通过的申请。</w:t>
      </w:r>
    </w:p>
    <w:p>
      <w:pPr>
        <w:ind/>
        <w:spacing w:line="240"/>
      </w:pPr>
      <w:r>
        <w:rPr>
          <w:sz w:val="28"/>
        </w:rPr>
      </w:r>
      <w:r>
        <w:drawing>
          <wp:inline distT="0" distB="0" distL="0" distR="0">
            <wp:extent cx="7286625" cy="3261719"/>
            <wp:effectExtent b="0" l="0" r="0" t="0"/>
            <wp:docPr id="7"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pic:blipFill>
                  <pic:spPr>
                    <a:xfrm rot="0">
                      <a:off x="0" y="0"/>
                      <a:ext cx="7286625" cy="3261719"/>
                    </a:xfrm>
                    <a:prstGeom prst="rect">
                      <a:avLst/>
                    </a:prstGeom>
                    <a:ln>
                      <a:solidFill/>
                    </a:ln>
                  </pic:spPr>
                </pic:pic>
              </a:graphicData>
            </a:graphic>
          </wp:inline>
        </w:drawing>
      </w:r>
      <w:r>
        <w:rPr>
          <w:sz w:val="28"/>
        </w:rPr>
      </w:r>
    </w:p>
    <w:p>
      <w:pPr>
        <w:numPr>
          <w:ilvl w:val="0"/>
          <w:numId w:val="6"/>
        </w:numPr>
        <w:jc w:val="left"/>
      </w:pPr>
      <w:r>
        <w:rPr>
          <w:sz w:val="28"/>
          <w:b w:val="1"/>
        </w:rPr>
        <w:t xml:space="preserve">提前归还教室</w:t>
      </w:r>
      <w:r>
        <w:rPr>
          <w:sz w:val="28"/>
        </w:rPr>
        <w:t xml:space="preserve">：若已借成功的教室不使用了，需要归还教室，可勾选相应申请单，点击“提前归还教室</w:t>
      </w:r>
      <w:r>
        <w:rPr>
          <w:sz w:val="28"/>
          <w:color w:val="7F7F7F"/>
        </w:rPr>
        <w:t xml:space="preserve">”</w:t>
      </w:r>
      <w:r>
        <w:rPr>
          <w:sz w:val="28"/>
        </w:rPr>
        <w:t xml:space="preserve">。</w:t>
      </w:r>
    </w:p>
    <w:p>
      <w:pPr/>
      <w:r/>
      <w:r>
        <w:drawing>
          <wp:inline distT="0" distB="0" distL="0" distR="0">
            <wp:extent cx="7286625" cy="3298061"/>
            <wp:effectExtent b="0" l="0" r="0" t="0"/>
            <wp:docPr id="8"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pic:blipFill>
                  <pic:spPr>
                    <a:xfrm rot="0">
                      <a:off x="0" y="0"/>
                      <a:ext cx="7286625" cy="3298061"/>
                    </a:xfrm>
                    <a:prstGeom prst="rect">
                      <a:avLst/>
                    </a:prstGeom>
                    <a:ln>
                      <a:solidFill/>
                    </a:ln>
                  </pic:spPr>
                </pic:pic>
              </a:graphicData>
            </a:graphic>
          </wp:inline>
        </w:drawing>
      </w:r>
      <w:r>
        <w:rPr>
          <w:sz w:val="28"/>
        </w:rPr>
      </w:r>
    </w:p>
    <w:p>
      <w:pPr>
        <w:ind w:firstLine="439.99950000000007"/>
        <w:spacing w:line="240"/>
      </w:pPr>
      <w:r>
        <w:rPr>
          <w:sz w:val="28"/>
        </w:rPr>
        <w:t xml:space="preserve">进入提前归还教室页面，勾选需要归还教室的时候，点击“归还</w:t>
      </w:r>
      <w:r>
        <w:rPr>
          <w:sz w:val="28"/>
          <w:color w:val="7F7F7F"/>
        </w:rPr>
        <w:t xml:space="preserve">”</w:t>
      </w:r>
      <w:r>
        <w:rPr>
          <w:sz w:val="28"/>
        </w:rPr>
        <w:t xml:space="preserve">，提示成功后，教室归还成功。</w:t>
      </w:r>
    </w:p>
    <w:p>
      <w:pPr/>
      <w:r/>
      <w:r>
        <w:drawing>
          <wp:inline distT="0" distB="0" distL="0" distR="0">
            <wp:extent cx="7286625" cy="3025494"/>
            <wp:effectExtent b="0" l="0" r="0" t="0"/>
            <wp:docPr id="9"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pic:blipFill>
                  <pic:spPr>
                    <a:xfrm rot="0">
                      <a:off x="0" y="0"/>
                      <a:ext cx="7286625" cy="3025494"/>
                    </a:xfrm>
                    <a:prstGeom prst="rect">
                      <a:avLst/>
                    </a:prstGeom>
                    <a:ln>
                      <a:solidFill/>
                    </a:ln>
                  </pic:spPr>
                </pic:pic>
              </a:graphicData>
            </a:graphic>
          </wp:inline>
        </w:drawing>
      </w:r>
      <w:r>
        <w:rPr>
          <w:sz w:val="28"/>
          <w:color w:val="595959"/>
        </w:rPr>
      </w:r>
    </w:p>
    <w:p>
      <w:pPr>
        <w:pStyle w:val="dingding-heading1"/>
        <w:numPr>
          <w:ilvl w:val="0"/>
          <w:numId w:val="1"/>
        </w:numPr>
        <w:spacing w:line="204.70588235294116"/>
        <w:jc w:val="left"/>
      </w:pPr>
      <w:r>
        <w:rPr>
          <w:sz w:val="40"/>
          <w:color w:val="4472C4"/>
          <w:b w:val="1"/>
        </w:rPr>
        <w:t xml:space="preserve">空闲教室查询</w:t>
      </w:r>
    </w:p>
    <w:p>
      <w:pPr>
        <w:ind/>
        <w:spacing w:line="240"/>
      </w:pPr>
      <w:r>
        <w:rPr>
          <w:sz w:val="28"/>
          <w:shd w:val="clear" w:color="auto" w:fill="F3F3F3"/>
        </w:rPr>
        <w:t xml:space="preserve">菜单位置：</w:t>
      </w:r>
      <w:r>
        <w:rPr>
          <w:sz w:val="28"/>
        </w:rPr>
        <w:t xml:space="preserve">学生全部服务-综合服务-空闲教室查询</w:t>
      </w:r>
    </w:p>
    <w:p>
      <w:pPr>
        <w:ind w:firstLine="439.99950000000007"/>
        <w:spacing w:line="240"/>
      </w:pPr>
      <w:r>
        <w:rPr>
          <w:sz w:val="28"/>
        </w:rPr>
        <w:t xml:space="preserve">打开【空闲教室查询】菜单，输入条件后点击“空闲教室查询</w:t>
      </w:r>
      <w:r>
        <w:rPr>
          <w:sz w:val="28"/>
          <w:color w:val="7F7F7F"/>
        </w:rPr>
        <w:t xml:space="preserve">”</w:t>
      </w:r>
      <w:r>
        <w:rPr>
          <w:sz w:val="28"/>
        </w:rPr>
        <w:t xml:space="preserve">，即可查询空闲教室信息。</w:t>
      </w:r>
    </w:p>
    <w:p>
      <w:pPr>
        <w:ind/>
        <w:spacing w:line="240"/>
      </w:pPr>
      <w:r/>
      <w:r>
        <w:drawing>
          <wp:inline distT="0" distB="0" distL="0" distR="0">
            <wp:extent cx="7286625" cy="3335908"/>
            <wp:effectExtent b="0" l="0" r="0" t="0"/>
            <wp:docPr id="10"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pic:blipFill>
                  <pic:spPr>
                    <a:xfrm rot="0">
                      <a:off x="0" y="0"/>
                      <a:ext cx="7286625" cy="3335908"/>
                    </a:xfrm>
                    <a:prstGeom prst="rect">
                      <a:avLst/>
                    </a:prstGeom>
                    <a:ln>
                      <a:solidFill/>
                    </a:ln>
                  </pic:spPr>
                </pic:pic>
              </a:graphicData>
            </a:graphic>
          </wp:inline>
        </w:drawing>
      </w:r>
      <w:r>
        <w:rPr>
          <w:sz w:val="28"/>
        </w:rPr>
      </w:r>
    </w:p>
    <w:p>
      <w:pPr>
        <w:ind/>
      </w:pPr>
      <w:r>
        <w:rPr>
          <w:sz w:val="28"/>
          <w:color w:val="7F7F7F"/>
        </w:rPr>
        <w:t xml:space="preserve">注：</w:t>
      </w:r>
    </w:p>
    <w:p>
      <w:pPr>
        <w:numPr>
          <w:ilvl w:val="0"/>
          <w:numId w:val="3"/>
        </w:numPr>
      </w:pPr>
      <w:r>
        <w:rPr>
          <w:sz w:val="28"/>
          <w:color w:val="FE0300"/>
          <w:b w:val="1"/>
        </w:rPr>
        <w:t xml:space="preserve">* </w:t>
      </w:r>
      <w:r>
        <w:rPr>
          <w:sz w:val="28"/>
          <w:color w:val="7F7F7F"/>
        </w:rPr>
        <w:t xml:space="preserve">为必填项；</w:t>
      </w:r>
    </w:p>
    <w:p>
      <w:pPr>
        <w:numPr>
          <w:ilvl w:val="0"/>
          <w:numId w:val="3"/>
        </w:numPr>
      </w:pPr>
      <w:r>
        <w:rPr>
          <w:sz w:val="28"/>
          <w:color w:val="7F7F7F"/>
        </w:rPr>
        <w:t xml:space="preserve">校区- 教学楼 - 教室需依次填写；</w:t>
      </w:r>
    </w:p>
    <w:p>
      <w:pPr>
        <w:numPr>
          <w:ilvl w:val="0"/>
          <w:numId w:val="3"/>
        </w:numPr>
      </w:pPr>
      <w:r>
        <w:rPr>
          <w:sz w:val="28"/>
          <w:color w:val="7F7F7F"/>
        </w:rPr>
        <w:t xml:space="preserve">借用时间默认按教学周、按时间填写，可选择“按日期”、“按节次”填写。</w:t>
      </w:r>
    </w:p>
    <w:p>
      <w:pPr>
        <w:pStyle w:val="dingding-heading1"/>
        <w:numPr>
          <w:ilvl w:val="0"/>
          <w:numId w:val="1"/>
        </w:numPr>
        <w:spacing w:line="204.70588235294116"/>
        <w:jc w:val="left"/>
      </w:pPr>
      <w:r>
        <w:rPr>
          <w:sz w:val="40"/>
          <w:color w:val="4472C4"/>
          <w:b w:val="1"/>
        </w:rPr>
        <w:t xml:space="preserve">全校开课查询</w:t>
      </w:r>
    </w:p>
    <w:p>
      <w:pPr>
        <w:ind/>
        <w:spacing w:line="240"/>
      </w:pPr>
      <w:r>
        <w:rPr>
          <w:sz w:val="28"/>
          <w:shd w:val="clear" w:color="auto" w:fill="F3F3F3"/>
        </w:rPr>
        <w:t xml:space="preserve">菜单位置：</w:t>
      </w:r>
      <w:r>
        <w:rPr>
          <w:sz w:val="28"/>
        </w:rPr>
        <w:t xml:space="preserve">学生全部服务-综合服务-全校开课查询</w:t>
      </w:r>
    </w:p>
    <w:p>
      <w:pPr>
        <w:ind w:firstLine="439.99950000000007"/>
        <w:spacing w:line="240"/>
      </w:pPr>
      <w:r>
        <w:rPr>
          <w:sz w:val="28"/>
        </w:rPr>
        <w:t xml:space="preserve">打开【全校开课查询】菜单，显示全校所有课程上课情况，可输入查询条件进行筛选。</w:t>
      </w:r>
    </w:p>
    <w:p>
      <w:pPr>
        <w:ind/>
        <w:spacing w:line="240"/>
      </w:pPr>
      <w:r>
        <w:rPr>
          <w:sz w:val="28"/>
        </w:rPr>
      </w:r>
      <w:r>
        <w:drawing>
          <wp:inline distT="0" distB="0" distL="0" distR="0">
            <wp:extent cx="7286625" cy="3335908"/>
            <wp:effectExtent b="0" l="0" r="0" t="0"/>
            <wp:docPr id="11"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pic:blipFill>
                  <pic:spPr>
                    <a:xfrm rot="0">
                      <a:off x="0" y="0"/>
                      <a:ext cx="7286625" cy="3335908"/>
                    </a:xfrm>
                    <a:prstGeom prst="rect">
                      <a:avLst/>
                    </a:prstGeom>
                    <a:ln>
                      <a:solidFill/>
                    </a:ln>
                  </pic:spPr>
                </pic:pic>
              </a:graphicData>
            </a:graphic>
          </wp:inline>
        </w:drawing>
      </w:r>
      <w:r>
        <w:rPr>
          <w:sz w:val="28"/>
        </w:rPr>
      </w:r>
    </w:p>
    <w:p>
      <w:pPr>
        <w:ind/>
      </w:pPr>
      <w:r>
        <w:rPr>
          <w:sz w:val="28"/>
          <w:color w:val="7F7F7F"/>
        </w:rPr>
        <w:t xml:space="preserve">注：</w:t>
      </w:r>
    </w:p>
    <w:p>
      <w:pPr>
        <w:numPr>
          <w:ilvl w:val="0"/>
          <w:numId w:val="7"/>
        </w:numPr>
        <w:spacing w:line="240"/>
      </w:pPr>
      <w:r>
        <w:rPr>
          <w:sz w:val="28"/>
          <w:color w:val="7F7F7F"/>
        </w:rPr>
        <w:t xml:space="preserve">首次进入页面系统默认当前学期，可切换学期；</w:t>
      </w:r>
    </w:p>
    <w:p>
      <w:pPr>
        <w:numPr>
          <w:ilvl w:val="0"/>
          <w:numId w:val="7"/>
        </w:numPr>
        <w:spacing w:line="240"/>
      </w:pPr>
      <w:r>
        <w:rPr>
          <w:sz w:val="28"/>
          <w:color w:val="7F7F7F"/>
        </w:rPr>
        <w:t xml:space="preserve">点击课程名称可查看课程信息及课程大纲；</w:t>
      </w:r>
    </w:p>
    <w:p>
      <w:pPr>
        <w:numPr>
          <w:ilvl w:val="0"/>
          <w:numId w:val="7"/>
        </w:numPr>
        <w:spacing w:line="240"/>
      </w:pPr>
      <w:r>
        <w:rPr>
          <w:sz w:val="28"/>
          <w:color w:val="7F7F7F"/>
        </w:rPr>
        <w:t xml:space="preserve">导出：系统默认导出查询结果的所有开课信息，可勾选数据指定导出开课信息。</w:t>
      </w:r>
    </w:p>
    <w:p>
      <w:pPr>
        <w:pStyle w:val="dingding-heading1"/>
        <w:numPr>
          <w:ilvl w:val="0"/>
          <w:numId w:val="1"/>
        </w:numPr>
        <w:spacing w:line="204.70588235294116"/>
        <w:jc w:val="left"/>
      </w:pPr>
      <w:r>
        <w:rPr>
          <w:sz w:val="40"/>
          <w:color w:val="4472C4"/>
          <w:b w:val="1"/>
        </w:rPr>
        <w:t xml:space="preserve">学生证补办申请</w:t>
      </w:r>
    </w:p>
    <w:p>
      <w:pPr>
        <w:ind/>
        <w:spacing w:line="240"/>
      </w:pPr>
      <w:r>
        <w:rPr>
          <w:sz w:val="28"/>
          <w:shd w:val="clear" w:color="auto" w:fill="F3F3F3"/>
        </w:rPr>
        <w:t xml:space="preserve">菜单位置：</w:t>
      </w:r>
      <w:r>
        <w:rPr>
          <w:sz w:val="28"/>
        </w:rPr>
        <w:t xml:space="preserve">学生全部服务-综合服务-学生证补办申请</w:t>
      </w:r>
    </w:p>
    <w:p>
      <w:pPr>
        <w:numPr>
          <w:ilvl w:val="0"/>
          <w:numId w:val="8"/>
        </w:numPr>
        <w:jc w:val="left"/>
      </w:pPr>
      <w:r>
        <w:rPr>
          <w:sz w:val="28"/>
          <w:b w:val="1"/>
        </w:rPr>
        <w:t xml:space="preserve">学生证补办申请</w:t>
      </w:r>
    </w:p>
    <w:p>
      <w:pPr>
        <w:ind w:firstLine="439.99950000000007"/>
        <w:spacing w:line="240"/>
      </w:pPr>
      <w:r>
        <w:rPr>
          <w:sz w:val="28"/>
          <w:b w:val="1"/>
        </w:rPr>
        <w:t xml:space="preserve">第一步</w:t>
      </w:r>
      <w:r>
        <w:rPr>
          <w:sz w:val="28"/>
        </w:rPr>
        <w:t xml:space="preserve">：打开【学生证补办申请】菜单，点击</w:t>
      </w:r>
      <w:r>
        <w:rPr>
          <w:sz w:val="28"/>
          <w:color w:val="595959"/>
        </w:rPr>
        <w:t xml:space="preserve">“</w:t>
      </w:r>
      <w:r>
        <w:rPr>
          <w:sz w:val="28"/>
        </w:rPr>
        <w:t xml:space="preserve">新建学生证补办申请</w:t>
      </w:r>
      <w:r>
        <w:rPr>
          <w:sz w:val="28"/>
          <w:color w:val="595959"/>
        </w:rPr>
        <w:t xml:space="preserve">”</w:t>
      </w:r>
      <w:r>
        <w:rPr>
          <w:sz w:val="28"/>
        </w:rPr>
        <w:t xml:space="preserve">。</w:t>
      </w:r>
    </w:p>
    <w:p>
      <w:pPr>
        <w:ind/>
        <w:spacing w:line="240"/>
      </w:pPr>
      <w:r/>
      <w:r>
        <w:drawing>
          <wp:inline distT="0" distB="0" distL="0" distR="0">
            <wp:extent cx="7286625" cy="3266731"/>
            <wp:effectExtent b="0" l="0" r="0" t="0"/>
            <wp:docPr id="12"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pic:blipFill>
                  <pic:spPr>
                    <a:xfrm rot="0">
                      <a:off x="0" y="0"/>
                      <a:ext cx="7286625" cy="3266731"/>
                    </a:xfrm>
                    <a:prstGeom prst="rect">
                      <a:avLst/>
                    </a:prstGeom>
                    <a:ln>
                      <a:solidFill/>
                    </a:ln>
                  </pic:spPr>
                </pic:pic>
              </a:graphicData>
            </a:graphic>
          </wp:inline>
        </w:drawing>
      </w:r>
      <w:r>
        <w:rPr>
          <w:sz w:val="28"/>
        </w:rPr>
      </w:r>
    </w:p>
    <w:p>
      <w:pPr/>
      <w:r>
        <w:rPr>
          <w:sz w:val="28"/>
          <w:color w:val="7F7F7F"/>
        </w:rPr>
        <w:t xml:space="preserve">注：</w:t>
      </w:r>
    </w:p>
    <w:p>
      <w:pPr>
        <w:numPr>
          <w:ilvl w:val="0"/>
          <w:numId w:val="9"/>
        </w:numPr>
      </w:pPr>
      <w:r>
        <w:rPr>
          <w:sz w:val="28"/>
          <w:color w:val="7F7F7F"/>
        </w:rPr>
        <w:t xml:space="preserve">已存在审核中的申请不允许“新建学生证补办申请”；</w:t>
      </w:r>
    </w:p>
    <w:p>
      <w:pPr>
        <w:numPr>
          <w:ilvl w:val="0"/>
          <w:numId w:val="9"/>
        </w:numPr>
        <w:spacing w:line="240"/>
      </w:pPr>
      <w:r>
        <w:rPr>
          <w:sz w:val="28"/>
          <w:color w:val="7F7F7F"/>
        </w:rPr>
        <w:t xml:space="preserve">若提示：“申请次数已超过*次，不允许继续申请！”，表示已超过当前学期申请的次数。</w:t>
      </w:r>
    </w:p>
    <w:p>
      <w:pPr>
        <w:ind w:firstLine="439.99950000000007"/>
        <w:spacing w:line="240"/>
      </w:pPr>
      <w:r>
        <w:rPr>
          <w:sz w:val="28"/>
          <w:b w:val="1"/>
        </w:rPr>
        <w:t xml:space="preserve">第二步</w:t>
      </w:r>
      <w:r>
        <w:rPr>
          <w:sz w:val="28"/>
        </w:rPr>
        <w:t xml:space="preserve">：填写申请理由后，点击</w:t>
      </w:r>
      <w:r>
        <w:rPr>
          <w:sz w:val="28"/>
          <w:color w:val="595959"/>
        </w:rPr>
        <w:t xml:space="preserve">“</w:t>
      </w:r>
      <w:r>
        <w:rPr>
          <w:sz w:val="28"/>
        </w:rPr>
        <w:t xml:space="preserve">提交</w:t>
      </w:r>
      <w:r>
        <w:rPr>
          <w:sz w:val="28"/>
          <w:color w:val="595959"/>
        </w:rPr>
        <w:t xml:space="preserve">”</w:t>
      </w:r>
      <w:r>
        <w:rPr>
          <w:sz w:val="28"/>
        </w:rPr>
        <w:t xml:space="preserve">。审核通过之后，学生证补办申请成功。</w:t>
      </w:r>
    </w:p>
    <w:p>
      <w:pPr>
        <w:ind/>
        <w:spacing w:line="240"/>
        <w:jc w:val="center"/>
      </w:pPr>
      <w:r>
        <w:rPr>
          <w:sz w:val="28"/>
        </w:rPr>
      </w:r>
      <w:r>
        <w:drawing>
          <wp:inline distT="0" distB="0" distL="0" distR="0">
            <wp:extent cx="4610100" cy="2724150"/>
            <wp:effectExtent b="0" l="0" r="0" t="0"/>
            <wp:docPr id="13"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pic:blipFill>
                  <pic:spPr>
                    <a:xfrm rot="0">
                      <a:off x="0" y="0"/>
                      <a:ext cx="4610100" cy="2724150"/>
                    </a:xfrm>
                    <a:prstGeom prst="rect">
                      <a:avLst/>
                    </a:prstGeom>
                    <a:ln>
                      <a:solidFill/>
                    </a:ln>
                  </pic:spPr>
                </pic:pic>
              </a:graphicData>
            </a:graphic>
          </wp:inline>
        </w:drawing>
      </w:r>
      <w:r>
        <w:rPr>
          <w:sz w:val="28"/>
        </w:rPr>
        <w:t xml:space="preserve"> </w:t>
      </w:r>
    </w:p>
    <w:p>
      <w:pPr>
        <w:numPr>
          <w:ilvl w:val="0"/>
          <w:numId w:val="8"/>
        </w:numPr>
        <w:jc w:val="left"/>
      </w:pPr>
      <w:r>
        <w:rPr>
          <w:sz w:val="28"/>
          <w:b w:val="1"/>
        </w:rPr>
        <w:t xml:space="preserve">申请记录</w:t>
      </w:r>
      <w:r>
        <w:rPr>
          <w:sz w:val="28"/>
        </w:rPr>
        <w:t xml:space="preserve">：当前页面可查看学生证补办申请记录，找到“当前审核节点”可查看审核状态。</w:t>
      </w:r>
    </w:p>
    <w:p>
      <w:pPr/>
      <w:r/>
      <w:r>
        <w:drawing>
          <wp:inline distT="0" distB="0" distL="0" distR="0">
            <wp:extent cx="7286625" cy="3234462"/>
            <wp:effectExtent b="0" l="0" r="0" t="0"/>
            <wp:docPr id="14"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pic:blipFill>
                  <pic:spPr>
                    <a:xfrm rot="0">
                      <a:off x="0" y="0"/>
                      <a:ext cx="7286625" cy="3234462"/>
                    </a:xfrm>
                    <a:prstGeom prst="rect">
                      <a:avLst/>
                    </a:prstGeom>
                    <a:ln>
                      <a:solidFill/>
                    </a:ln>
                  </pic:spPr>
                </pic:pic>
              </a:graphicData>
            </a:graphic>
          </wp:inline>
        </w:drawing>
      </w:r>
      <w:r/>
    </w:p>
    <w:p>
      <w:pPr>
        <w:numPr>
          <w:ilvl w:val="0"/>
          <w:numId w:val="8"/>
        </w:numPr>
        <w:jc w:val="left"/>
      </w:pPr>
      <w:r>
        <w:rPr>
          <w:sz w:val="28"/>
          <w:b w:val="1"/>
        </w:rPr>
        <w:t xml:space="preserve">撤回</w:t>
      </w:r>
      <w:r>
        <w:rPr>
          <w:sz w:val="28"/>
        </w:rPr>
        <w:t xml:space="preserve">：审核状态</w:t>
      </w:r>
      <w:r>
        <w:rPr>
          <w:sz w:val="28"/>
          <w:color w:val="595959"/>
        </w:rPr>
        <w:t xml:space="preserve">“</w:t>
      </w:r>
      <w:r>
        <w:rPr>
          <w:sz w:val="28"/>
        </w:rPr>
        <w:t xml:space="preserve">已提交</w:t>
      </w:r>
      <w:r>
        <w:rPr>
          <w:sz w:val="28"/>
          <w:color w:val="595959"/>
        </w:rPr>
        <w:t xml:space="preserve">”</w:t>
      </w:r>
      <w:r>
        <w:rPr>
          <w:sz w:val="28"/>
        </w:rPr>
        <w:t xml:space="preserve">的申请支持</w:t>
      </w:r>
      <w:r>
        <w:rPr>
          <w:sz w:val="28"/>
          <w:color w:val="595959"/>
        </w:rPr>
        <w:t xml:space="preserve">“</w:t>
      </w:r>
      <w:r>
        <w:rPr>
          <w:sz w:val="28"/>
        </w:rPr>
        <w:t xml:space="preserve">撤回</w:t>
      </w:r>
      <w:r>
        <w:rPr>
          <w:sz w:val="28"/>
          <w:color w:val="595959"/>
        </w:rPr>
        <w:t xml:space="preserve">”</w:t>
      </w:r>
      <w:r>
        <w:rPr>
          <w:sz w:val="28"/>
        </w:rPr>
        <w:t xml:space="preserve">。</w:t>
      </w:r>
    </w:p>
    <w:p>
      <w:pPr>
        <w:ind/>
        <w:spacing w:line="240"/>
      </w:pPr>
      <w:r/>
      <w:r>
        <w:drawing>
          <wp:inline distT="0" distB="0" distL="0" distR="0">
            <wp:extent cx="7286625" cy="3261719"/>
            <wp:effectExtent b="0" l="0" r="0" t="0"/>
            <wp:docPr id="15"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pic:blipFill>
                  <pic:spPr>
                    <a:xfrm rot="0">
                      <a:off x="0" y="0"/>
                      <a:ext cx="7286625" cy="3261719"/>
                    </a:xfrm>
                    <a:prstGeom prst="rect">
                      <a:avLst/>
                    </a:prstGeom>
                    <a:ln>
                      <a:solidFill/>
                    </a:ln>
                  </pic:spPr>
                </pic:pic>
              </a:graphicData>
            </a:graphic>
          </wp:inline>
        </w:drawing>
      </w:r>
      <w:r>
        <w:rPr>
          <w:sz w:val="28"/>
        </w:rPr>
      </w:r>
    </w:p>
    <w:p>
      <w:pPr>
        <w:numPr>
          <w:ilvl w:val="0"/>
          <w:numId w:val="8"/>
        </w:numPr>
        <w:jc w:val="left"/>
      </w:pPr>
      <w:r>
        <w:rPr>
          <w:sz w:val="28"/>
          <w:b w:val="1"/>
        </w:rPr>
        <w:t xml:space="preserve">修改</w:t>
      </w:r>
      <w:r>
        <w:rPr>
          <w:sz w:val="28"/>
        </w:rPr>
        <w:t xml:space="preserve">：审核状态</w:t>
      </w:r>
      <w:r>
        <w:rPr>
          <w:sz w:val="28"/>
          <w:color w:val="595959"/>
        </w:rPr>
        <w:t xml:space="preserve">“</w:t>
      </w:r>
      <w:r>
        <w:rPr>
          <w:sz w:val="28"/>
        </w:rPr>
        <w:t xml:space="preserve">已撤回</w:t>
      </w:r>
      <w:r>
        <w:rPr>
          <w:sz w:val="28"/>
          <w:color w:val="595959"/>
        </w:rPr>
        <w:t xml:space="preserve">”</w:t>
      </w:r>
      <w:r>
        <w:rPr>
          <w:sz w:val="28"/>
        </w:rPr>
        <w:t xml:space="preserve">或</w:t>
      </w:r>
      <w:r>
        <w:rPr>
          <w:sz w:val="28"/>
          <w:color w:val="595959"/>
        </w:rPr>
        <w:t xml:space="preserve">“</w:t>
      </w:r>
      <w:r>
        <w:rPr>
          <w:sz w:val="28"/>
        </w:rPr>
        <w:t xml:space="preserve">退回修改</w:t>
      </w:r>
      <w:r>
        <w:rPr>
          <w:sz w:val="28"/>
          <w:color w:val="595959"/>
        </w:rPr>
        <w:t xml:space="preserve">”</w:t>
      </w:r>
      <w:r>
        <w:rPr>
          <w:sz w:val="28"/>
        </w:rPr>
        <w:t xml:space="preserve">的申请支持</w:t>
      </w:r>
      <w:r>
        <w:rPr>
          <w:sz w:val="28"/>
          <w:color w:val="595959"/>
        </w:rPr>
        <w:t xml:space="preserve">“</w:t>
      </w:r>
      <w:r>
        <w:rPr>
          <w:sz w:val="28"/>
        </w:rPr>
        <w:t xml:space="preserve">修改</w:t>
      </w:r>
      <w:r>
        <w:rPr>
          <w:sz w:val="28"/>
          <w:color w:val="595959"/>
        </w:rPr>
        <w:t xml:space="preserve">”</w:t>
      </w:r>
      <w:r>
        <w:rPr>
          <w:sz w:val="28"/>
        </w:rPr>
        <w:t xml:space="preserve">。</w:t>
      </w:r>
    </w:p>
    <w:p>
      <w:pPr>
        <w:ind/>
        <w:spacing w:line="240"/>
      </w:pPr>
      <w:r/>
      <w:r>
        <w:drawing>
          <wp:inline distT="0" distB="0" distL="0" distR="0">
            <wp:extent cx="7286625" cy="3234462"/>
            <wp:effectExtent b="0" l="0" r="0" t="0"/>
            <wp:docPr id="16"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pic:blipFill>
                  <pic:spPr>
                    <a:xfrm rot="0">
                      <a:off x="0" y="0"/>
                      <a:ext cx="7286625" cy="3234462"/>
                    </a:xfrm>
                    <a:prstGeom prst="rect">
                      <a:avLst/>
                    </a:prstGeom>
                    <a:ln>
                      <a:solidFill/>
                    </a:ln>
                  </pic:spPr>
                </pic:pic>
              </a:graphicData>
            </a:graphic>
          </wp:inline>
        </w:drawing>
      </w:r>
      <w:r>
        <w:rPr>
          <w:sz w:val="28"/>
        </w:rPr>
      </w:r>
    </w:p>
    <w:p>
      <w:pPr>
        <w:numPr>
          <w:ilvl w:val="0"/>
          <w:numId w:val="8"/>
        </w:numPr>
        <w:jc w:val="left"/>
      </w:pPr>
      <w:r>
        <w:rPr>
          <w:sz w:val="28"/>
          <w:b w:val="1"/>
        </w:rPr>
        <w:t xml:space="preserve">删除</w:t>
      </w:r>
      <w:r>
        <w:rPr>
          <w:sz w:val="28"/>
        </w:rPr>
        <w:t xml:space="preserve">：审核状态</w:t>
      </w:r>
      <w:r>
        <w:rPr>
          <w:sz w:val="28"/>
          <w:color w:val="595959"/>
        </w:rPr>
        <w:t xml:space="preserve">“</w:t>
      </w:r>
      <w:r>
        <w:rPr>
          <w:sz w:val="28"/>
        </w:rPr>
        <w:t xml:space="preserve">已撤回</w:t>
      </w:r>
      <w:r>
        <w:rPr>
          <w:sz w:val="28"/>
          <w:color w:val="595959"/>
        </w:rPr>
        <w:t xml:space="preserve">”</w:t>
      </w:r>
      <w:r>
        <w:rPr>
          <w:sz w:val="28"/>
        </w:rPr>
        <w:t xml:space="preserve">的申请支持</w:t>
      </w:r>
      <w:r>
        <w:rPr>
          <w:sz w:val="28"/>
          <w:color w:val="595959"/>
        </w:rPr>
        <w:t xml:space="preserve">“</w:t>
      </w:r>
      <w:r>
        <w:rPr>
          <w:sz w:val="28"/>
        </w:rPr>
        <w:t xml:space="preserve">删除</w:t>
      </w:r>
      <w:r>
        <w:rPr>
          <w:sz w:val="28"/>
          <w:color w:val="595959"/>
        </w:rPr>
        <w:t xml:space="preserve">”</w:t>
      </w:r>
      <w:r>
        <w:rPr>
          <w:sz w:val="28"/>
        </w:rPr>
        <w:t xml:space="preserve">。</w:t>
      </w:r>
    </w:p>
    <w:p>
      <w:pPr>
        <w:ind/>
        <w:spacing w:line="240"/>
      </w:pPr>
      <w:r>
        <w:rPr>
          <w:sz w:val="28"/>
        </w:rPr>
        <w:t xml:space="preserve"> </w:t>
      </w:r>
      <w:r>
        <w:drawing>
          <wp:inline distT="0" distB="0" distL="0" distR="0">
            <wp:extent cx="7286625" cy="3275805"/>
            <wp:effectExtent b="0" l="0" r="0" t="0"/>
            <wp:docPr id="17"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pic:blipFill>
                  <pic:spPr>
                    <a:xfrm rot="0">
                      <a:off x="0" y="0"/>
                      <a:ext cx="7286625" cy="3275805"/>
                    </a:xfrm>
                    <a:prstGeom prst="rect">
                      <a:avLst/>
                    </a:prstGeom>
                    <a:ln>
                      <a:solidFill/>
                    </a:ln>
                  </pic:spPr>
                </pic:pic>
              </a:graphicData>
            </a:graphic>
          </wp:inline>
        </w:drawing>
      </w:r>
      <w:r>
        <w:rPr>
          <w:sz w:val="28"/>
        </w:rPr>
      </w:r>
    </w:p>
    <w:p>
      <w:pPr>
        <w:numPr>
          <w:ilvl w:val="0"/>
          <w:numId w:val="8"/>
        </w:numPr>
        <w:jc w:val="left"/>
      </w:pPr>
      <w:r>
        <w:rPr>
          <w:sz w:val="28"/>
          <w:b w:val="1"/>
        </w:rPr>
        <w:t xml:space="preserve">详情</w:t>
      </w:r>
      <w:r>
        <w:rPr>
          <w:sz w:val="28"/>
        </w:rPr>
        <w:t xml:space="preserve">：点击“详情’’，可查看申请单的详情。</w:t>
      </w:r>
    </w:p>
    <w:p>
      <w:pPr>
        <w:ind/>
        <w:spacing w:line="240"/>
      </w:pPr>
      <w:r>
        <w:rPr>
          <w:sz w:val="22"/>
          <w:color w:val="595959"/>
        </w:rPr>
        <w:t xml:space="preserve"> </w:t>
      </w:r>
      <w:r>
        <w:drawing>
          <wp:inline distT="0" distB="0" distL="0" distR="0">
            <wp:extent cx="7286625" cy="3257657"/>
            <wp:effectExtent b="0" l="0" r="0" t="0"/>
            <wp:docPr id="18"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pic:blipFill>
                  <pic:spPr>
                    <a:xfrm rot="0">
                      <a:off x="0" y="0"/>
                      <a:ext cx="7286625" cy="3257657"/>
                    </a:xfrm>
                    <a:prstGeom prst="rect">
                      <a:avLst/>
                    </a:prstGeom>
                    <a:ln>
                      <a:solidFill/>
                    </a:ln>
                  </pic:spPr>
                </pic:pic>
              </a:graphicData>
            </a:graphic>
          </wp:inline>
        </w:drawing>
      </w:r>
      <w:r>
        <w:rPr>
          <w:sz w:val="22"/>
          <w:color w:val="595959"/>
        </w:rPr>
      </w:r>
    </w:p>
    <w:p>
      <w:pPr>
        <w:pStyle w:val="dingding-heading1"/>
        <w:numPr>
          <w:ilvl w:val="0"/>
          <w:numId w:val="1"/>
        </w:numPr>
        <w:spacing w:line="204.70588235294116"/>
        <w:jc w:val="left"/>
      </w:pPr>
      <w:r>
        <w:rPr>
          <w:sz w:val="40"/>
          <w:color w:val="4472C4"/>
          <w:b w:val="1"/>
        </w:rPr>
        <w:t xml:space="preserve">常用文件下载</w:t>
      </w:r>
    </w:p>
    <w:p>
      <w:pPr>
        <w:ind/>
        <w:spacing w:line="240"/>
      </w:pPr>
      <w:r>
        <w:rPr>
          <w:sz w:val="28"/>
          <w:color w:val="595959"/>
          <w:shd w:val="clear" w:color="auto" w:fill="F3F3F3"/>
        </w:rPr>
        <w:t xml:space="preserve">菜单位置：</w:t>
      </w:r>
      <w:r>
        <w:rPr>
          <w:sz w:val="28"/>
          <w:color w:val="595959"/>
        </w:rPr>
        <w:t xml:space="preserve">学生全部服务-综合服务-常用文件下载</w:t>
      </w:r>
    </w:p>
    <w:p>
      <w:pPr>
        <w:ind w:firstLine="420"/>
        <w:spacing w:line="240"/>
      </w:pPr>
      <w:r>
        <w:rPr>
          <w:sz w:val="28"/>
          <w:color w:val="595959"/>
        </w:rPr>
        <w:t xml:space="preserve">可查看系统所有已发布的文件。左侧可按文件类型进行切换，也可通过“文件类别”或“文件名称”筛选，点击文件名可下载文件。</w:t>
      </w:r>
    </w:p>
    <w:p>
      <w:pPr>
        <w:jc w:val="left"/>
      </w:pPr>
      <w:r/>
      <w:r>
        <w:drawing>
          <wp:inline distT="0" distB="0" distL="0" distR="0">
            <wp:extent cx="7286625" cy="3335908"/>
            <wp:effectExtent b="0" l="0" r="0" t="0"/>
            <wp:docPr id="19"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pic:blipFill>
                  <pic:spPr>
                    <a:xfrm rot="0">
                      <a:off x="0" y="0"/>
                      <a:ext cx="7286625" cy="3335908"/>
                    </a:xfrm>
                    <a:prstGeom prst="rect">
                      <a:avLst/>
                    </a:prstGeom>
                    <a:ln>
                      <a:solidFill/>
                    </a:ln>
                  </pic:spPr>
                </pic:pic>
              </a:graphicData>
            </a:graphic>
          </wp:inline>
        </w:drawing>
      </w:r>
      <w:r>
        <w:rPr>
          <w:sz w:val="22"/>
          <w:color w:val="595959"/>
        </w:rPr>
      </w:r>
    </w:p>
    <w:p>
      <w:pPr>
        <w:pStyle w:val="dingding-heading1"/>
        <w:numPr>
          <w:ilvl w:val="0"/>
          <w:numId w:val="1"/>
        </w:numPr>
        <w:spacing w:line="204.70588235294116"/>
      </w:pPr>
      <w:r>
        <w:rPr>
          <w:sz w:val="40"/>
          <w:color w:val="4472C6"/>
          <w:b w:val="1"/>
        </w:rPr>
        <w:t xml:space="preserve">学籍信息</w:t>
      </w:r>
    </w:p>
    <w:p>
      <w:pPr>
        <w:ind/>
        <w:spacing w:line="240"/>
      </w:pPr>
      <w:r>
        <w:rPr>
          <w:sz w:val="28"/>
          <w:shd w:val="clear" w:color="auto" w:fill="F3F3F3"/>
        </w:rPr>
        <w:t xml:space="preserve">菜单位置：</w:t>
      </w:r>
      <w:r>
        <w:rPr>
          <w:sz w:val="28"/>
        </w:rPr>
        <w:t xml:space="preserve">学生全部服务 -&gt; 学籍 -&gt; 学籍信息</w:t>
      </w:r>
    </w:p>
    <w:p>
      <w:pPr>
        <w:ind/>
        <w:spacing w:line="240"/>
      </w:pPr>
      <w:r>
        <w:rPr>
          <w:sz w:val="28"/>
          <w:b w:val="0"/>
        </w:rPr>
        <w:t xml:space="preserve">以页签方式分别展示学生的【基本信息】、【学籍异动信息】、【录取信息】、【毕业信息】、【学位信息】、【学习工作经历】、【联系信息】、【家庭成员】，留学生还会显示【留学生信息】。</w:t>
      </w:r>
    </w:p>
    <w:p>
      <w:pPr>
        <w:ind/>
        <w:spacing w:line="240"/>
      </w:pPr>
      <w:r>
        <w:rPr>
          <w:sz w:val="28"/>
          <w:b w:val="0"/>
        </w:rPr>
        <w:t xml:space="preserve">点击右侧导航栏可定位。</w:t>
      </w:r>
    </w:p>
    <w:p>
      <w:pPr/>
      <w:r/>
      <w:r>
        <w:drawing>
          <wp:inline distT="0" distB="0" distL="0" distR="0">
            <wp:extent cx="9353550" cy="5680549"/>
            <wp:effectExtent b="0" l="0" r="0" t="0"/>
            <wp:docPr id="20"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pic:blipFill>
                  <pic:spPr>
                    <a:xfrm rot="0">
                      <a:off x="0" y="0"/>
                      <a:ext cx="9353550" cy="5680549"/>
                    </a:xfrm>
                    <a:prstGeom prst="rect">
                      <a:avLst/>
                    </a:prstGeom>
                    <a:ln>
                      <a:solidFill/>
                    </a:ln>
                  </pic:spPr>
                </pic:pic>
              </a:graphicData>
            </a:graphic>
          </wp:inline>
        </w:drawing>
      </w:r>
      <w:r/>
    </w:p>
    <w:p>
      <w:pPr>
        <w:ind w:firstLine="420"/>
        <w:spacing w:line="240"/>
      </w:pPr>
      <w:r>
        <w:rPr>
          <w:sz w:val="28"/>
          <w:color w:val="25272A"/>
        </w:rPr>
        <w:t xml:space="preserve">首行展示学生关键信息，点击图片可以查看学籍照片详情。</w:t>
      </w:r>
    </w:p>
    <w:p>
      <w:pPr/>
      <w:r/>
      <w:r>
        <w:drawing>
          <wp:inline distT="0" distB="0" distL="0" distR="0">
            <wp:extent cx="9353550" cy="5680549"/>
            <wp:effectExtent b="0" l="0" r="0" t="0"/>
            <wp:docPr id="21"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pic:blipFill>
                  <pic:spPr>
                    <a:xfrm rot="0">
                      <a:off x="0" y="0"/>
                      <a:ext cx="9353550" cy="5680549"/>
                    </a:xfrm>
                    <a:prstGeom prst="rect">
                      <a:avLst/>
                    </a:prstGeom>
                    <a:ln>
                      <a:solidFill/>
                    </a:ln>
                  </pic:spPr>
                </pic:pic>
              </a:graphicData>
            </a:graphic>
          </wp:inline>
        </w:drawing>
      </w:r>
      <w:r/>
    </w:p>
    <w:p>
      <w:pPr>
        <w:ind w:firstLine="420"/>
        <w:spacing w:line="240"/>
      </w:pPr>
      <w:r>
        <w:rPr>
          <w:sz w:val="28"/>
          <w:color w:val="25272A"/>
        </w:rPr>
        <w:t xml:space="preserve">若无学籍照片则显示缩略图，点击查看原图则提示暂未上传照片。</w:t>
      </w:r>
    </w:p>
    <w:p>
      <w:pPr/>
      <w:r/>
      <w:r>
        <w:drawing>
          <wp:inline distT="0" distB="0" distL="0" distR="0">
            <wp:extent cx="9353550" cy="5680549"/>
            <wp:effectExtent b="0" l="0" r="0" t="0"/>
            <wp:docPr id="22"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pic:blipFill>
                  <pic:spPr>
                    <a:xfrm rot="0">
                      <a:off x="0" y="0"/>
                      <a:ext cx="9353550" cy="5680549"/>
                    </a:xfrm>
                    <a:prstGeom prst="rect">
                      <a:avLst/>
                    </a:prstGeom>
                    <a:ln>
                      <a:solidFill/>
                    </a:ln>
                  </pic:spPr>
                </pic:pic>
              </a:graphicData>
            </a:graphic>
          </wp:inline>
        </w:drawing>
      </w:r>
      <w:r/>
    </w:p>
    <w:p>
      <w:pPr>
        <w:ind/>
        <w:spacing w:line="240"/>
      </w:pPr>
      <w:r>
        <w:rPr>
          <w:sz w:val="28"/>
          <w:color w:val="25272A"/>
        </w:rPr>
        <w:t xml:space="preserve">【基础信息】</w:t>
      </w:r>
    </w:p>
    <w:p>
      <w:pPr/>
      <w:r>
        <w:rPr>
          <w:sz w:val="28"/>
        </w:rPr>
      </w:r>
      <w:r>
        <w:drawing>
          <wp:inline distT="0" distB="0" distL="0" distR="0">
            <wp:extent cx="9353550" cy="5680549"/>
            <wp:effectExtent b="0" l="0" r="0" t="0"/>
            <wp:docPr id="23"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pic:blipFill>
                  <pic:spPr>
                    <a:xfrm rot="0">
                      <a:off x="0" y="0"/>
                      <a:ext cx="9353550" cy="5680549"/>
                    </a:xfrm>
                    <a:prstGeom prst="rect">
                      <a:avLst/>
                    </a:prstGeom>
                    <a:ln>
                      <a:solidFill/>
                    </a:ln>
                  </pic:spPr>
                </pic:pic>
              </a:graphicData>
            </a:graphic>
          </wp:inline>
        </w:drawing>
      </w:r>
      <w:r>
        <w:rPr>
          <w:sz w:val="28"/>
        </w:rPr>
      </w:r>
    </w:p>
    <w:p>
      <w:pPr>
        <w:ind/>
        <w:spacing w:line="240"/>
      </w:pPr>
      <w:r>
        <w:rPr>
          <w:sz w:val="28"/>
          <w:color w:val="25272A"/>
        </w:rPr>
        <w:t xml:space="preserve">【录取信息】显示录取照片、高考相关信息包括考生信息、报考信息及录取结果信息等；</w:t>
      </w:r>
    </w:p>
    <w:p>
      <w:pPr/>
      <w:r/>
      <w:r>
        <w:drawing>
          <wp:inline distT="0" distB="0" distL="0" distR="0">
            <wp:extent cx="9353550" cy="5680549"/>
            <wp:effectExtent b="0" l="0" r="0" t="0"/>
            <wp:docPr id="24"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pic:blipFill>
                  <pic:spPr>
                    <a:xfrm rot="0">
                      <a:off x="0" y="0"/>
                      <a:ext cx="9353550" cy="5680549"/>
                    </a:xfrm>
                    <a:prstGeom prst="rect">
                      <a:avLst/>
                    </a:prstGeom>
                    <a:ln>
                      <a:solidFill/>
                    </a:ln>
                  </pic:spPr>
                </pic:pic>
              </a:graphicData>
            </a:graphic>
          </wp:inline>
        </w:drawing>
      </w:r>
      <w:r/>
    </w:p>
    <w:p>
      <w:pPr>
        <w:ind/>
        <w:spacing w:line="240"/>
      </w:pPr>
      <w:r>
        <w:rPr>
          <w:sz w:val="28"/>
          <w:color w:val="25272A"/>
        </w:rPr>
        <w:t xml:space="preserve">【注册信息】展示截至目前学期所有已注册学期并显示是否缴费；</w:t>
      </w:r>
    </w:p>
    <w:p>
      <w:pPr/>
      <w:r/>
      <w:r>
        <w:drawing>
          <wp:inline distT="0" distB="0" distL="0" distR="0">
            <wp:extent cx="9353550" cy="5680549"/>
            <wp:effectExtent b="0" l="0" r="0" t="0"/>
            <wp:docPr id="25"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pic:blipFill>
                  <pic:spPr>
                    <a:xfrm rot="0">
                      <a:off x="0" y="0"/>
                      <a:ext cx="9353550" cy="5680549"/>
                    </a:xfrm>
                    <a:prstGeom prst="rect">
                      <a:avLst/>
                    </a:prstGeom>
                    <a:ln>
                      <a:solidFill/>
                    </a:ln>
                  </pic:spPr>
                </pic:pic>
              </a:graphicData>
            </a:graphic>
          </wp:inline>
        </w:drawing>
      </w:r>
      <w:r/>
    </w:p>
    <w:p>
      <w:pPr>
        <w:ind/>
        <w:spacing w:line="240"/>
      </w:pPr>
      <w:r>
        <w:rPr>
          <w:sz w:val="28"/>
          <w:color w:val="25272A"/>
        </w:rPr>
        <w:t xml:space="preserve">【异动信息】针对不同的异动类型显示不同的变更前后信息，变更后存在差异的信息项会以黄色字体显示；</w:t>
      </w:r>
    </w:p>
    <w:p>
      <w:pPr/>
      <w:r/>
      <w:r>
        <w:drawing>
          <wp:inline distT="0" distB="0" distL="0" distR="0">
            <wp:extent cx="9353550" cy="5680549"/>
            <wp:effectExtent b="0" l="0" r="0" t="0"/>
            <wp:docPr id="26"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pic:blipFill>
                  <pic:spPr>
                    <a:xfrm rot="0">
                      <a:off x="0" y="0"/>
                      <a:ext cx="9353550" cy="5680549"/>
                    </a:xfrm>
                    <a:prstGeom prst="rect">
                      <a:avLst/>
                    </a:prstGeom>
                    <a:ln>
                      <a:solidFill/>
                    </a:ln>
                  </pic:spPr>
                </pic:pic>
              </a:graphicData>
            </a:graphic>
          </wp:inline>
        </w:drawing>
      </w:r>
      <w:r/>
    </w:p>
    <w:p>
      <w:pPr>
        <w:ind/>
        <w:spacing w:line="240"/>
      </w:pPr>
      <w:r>
        <w:rPr>
          <w:sz w:val="28"/>
          <w:color w:val="25272A"/>
          <w:b w:val="0"/>
        </w:rPr>
        <w:t xml:space="preserve">【毕业信息】包括打印毕业证证书所要获取的信息项；</w:t>
      </w:r>
    </w:p>
    <w:p>
      <w:pPr/>
      <w:r/>
      <w:r>
        <w:drawing>
          <wp:inline distT="0" distB="0" distL="0" distR="0">
            <wp:extent cx="9353550" cy="5680549"/>
            <wp:effectExtent b="0" l="0" r="0" t="0"/>
            <wp:docPr id="27"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pic:blipFill>
                  <pic:spPr>
                    <a:xfrm rot="0">
                      <a:off x="0" y="0"/>
                      <a:ext cx="9353550" cy="5680549"/>
                    </a:xfrm>
                    <a:prstGeom prst="rect">
                      <a:avLst/>
                    </a:prstGeom>
                    <a:ln>
                      <a:solidFill/>
                    </a:ln>
                  </pic:spPr>
                </pic:pic>
              </a:graphicData>
            </a:graphic>
          </wp:inline>
        </w:drawing>
      </w:r>
      <w:r/>
    </w:p>
    <w:p>
      <w:pPr>
        <w:ind/>
        <w:spacing w:line="240"/>
      </w:pPr>
      <w:r>
        <w:rPr>
          <w:sz w:val="28"/>
          <w:color w:val="25272A"/>
          <w:b w:val="0"/>
        </w:rPr>
        <w:t xml:space="preserve">【学位信息】包含打印学位证书所要获取的信息项</w:t>
      </w:r>
    </w:p>
    <w:p>
      <w:pPr/>
      <w:r>
        <w:rPr>
          <w:sz w:val="28"/>
        </w:rPr>
      </w:r>
      <w:r>
        <w:drawing>
          <wp:inline distT="0" distB="0" distL="0" distR="0">
            <wp:extent cx="9353550" cy="5680549"/>
            <wp:effectExtent b="0" l="0" r="0" t="0"/>
            <wp:docPr id="28"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pic:blipFill>
                  <pic:spPr>
                    <a:xfrm rot="0">
                      <a:off x="0" y="0"/>
                      <a:ext cx="9353550" cy="5680549"/>
                    </a:xfrm>
                    <a:prstGeom prst="rect">
                      <a:avLst/>
                    </a:prstGeom>
                    <a:ln>
                      <a:solidFill/>
                    </a:ln>
                  </pic:spPr>
                </pic:pic>
              </a:graphicData>
            </a:graphic>
          </wp:inline>
        </w:drawing>
      </w:r>
      <w:r>
        <w:rPr>
          <w:sz w:val="28"/>
        </w:rPr>
      </w:r>
    </w:p>
    <w:p>
      <w:pPr>
        <w:ind/>
        <w:spacing w:line="240"/>
      </w:pPr>
      <w:r>
        <w:rPr>
          <w:sz w:val="28"/>
          <w:color w:val="25272A"/>
          <w:b w:val="0"/>
        </w:rPr>
        <w:t xml:space="preserve">【留学生信息】非留学生不显示此部分信息</w:t>
      </w:r>
    </w:p>
    <w:p>
      <w:pPr/>
      <w:r/>
      <w:r>
        <w:drawing>
          <wp:inline distT="0" distB="0" distL="0" distR="0">
            <wp:extent cx="9353550" cy="5680549"/>
            <wp:effectExtent b="0" l="0" r="0" t="0"/>
            <wp:docPr id="29"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pic:blipFill>
                  <pic:spPr>
                    <a:xfrm rot="0">
                      <a:off x="0" y="0"/>
                      <a:ext cx="9353550" cy="5680549"/>
                    </a:xfrm>
                    <a:prstGeom prst="rect">
                      <a:avLst/>
                    </a:prstGeom>
                    <a:ln>
                      <a:solidFill/>
                    </a:ln>
                  </pic:spPr>
                </pic:pic>
              </a:graphicData>
            </a:graphic>
          </wp:inline>
        </w:drawing>
      </w:r>
      <w:r/>
    </w:p>
    <w:p>
      <w:pPr>
        <w:ind/>
        <w:spacing w:line="240"/>
      </w:pPr>
      <w:r>
        <w:rPr>
          <w:sz w:val="28"/>
          <w:color w:val="25272A"/>
          <w:b w:val="0"/>
        </w:rPr>
        <w:t xml:space="preserve">【联系信息】</w:t>
      </w:r>
    </w:p>
    <w:p>
      <w:pPr/>
      <w:r>
        <w:rPr>
          <w:sz w:val="28"/>
        </w:rPr>
      </w:r>
      <w:r>
        <w:drawing>
          <wp:inline distT="0" distB="0" distL="0" distR="0">
            <wp:extent cx="9353550" cy="5680549"/>
            <wp:effectExtent b="0" l="0" r="0" t="0"/>
            <wp:docPr id="30"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pic:blipFill>
                  <pic:spPr>
                    <a:xfrm rot="0">
                      <a:off x="0" y="0"/>
                      <a:ext cx="9353550" cy="5680549"/>
                    </a:xfrm>
                    <a:prstGeom prst="rect">
                      <a:avLst/>
                    </a:prstGeom>
                    <a:ln>
                      <a:solidFill/>
                    </a:ln>
                  </pic:spPr>
                </pic:pic>
              </a:graphicData>
            </a:graphic>
          </wp:inline>
        </w:drawing>
      </w:r>
      <w:r>
        <w:rPr>
          <w:sz w:val="28"/>
        </w:rPr>
      </w:r>
    </w:p>
    <w:p>
      <w:pPr>
        <w:ind/>
        <w:spacing w:line="240"/>
      </w:pPr>
      <w:r>
        <w:rPr>
          <w:sz w:val="28"/>
          <w:color w:val="25272A"/>
          <w:b w:val="0"/>
        </w:rPr>
        <w:t xml:space="preserve">【家庭成员】</w:t>
      </w:r>
    </w:p>
    <w:p>
      <w:pPr/>
      <w:r>
        <w:rPr>
          <w:sz w:val="22"/>
          <w:color w:val="595959"/>
        </w:rPr>
      </w:r>
      <w:r>
        <w:drawing>
          <wp:inline distT="0" distB="0" distL="0" distR="0">
            <wp:extent cx="9353550" cy="5680549"/>
            <wp:effectExtent b="0" l="0" r="0" t="0"/>
            <wp:docPr id="31"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pic:blipFill>
                  <pic:spPr>
                    <a:xfrm rot="0">
                      <a:off x="0" y="0"/>
                      <a:ext cx="9353550" cy="5680549"/>
                    </a:xfrm>
                    <a:prstGeom prst="rect">
                      <a:avLst/>
                    </a:prstGeom>
                    <a:ln>
                      <a:solidFill/>
                    </a:ln>
                  </pic:spPr>
                </pic:pic>
              </a:graphicData>
            </a:graphic>
          </wp:inline>
        </w:drawing>
      </w:r>
      <w:r>
        <w:rPr>
          <w:sz w:val="22"/>
          <w:color w:val="595959"/>
        </w:rPr>
      </w:r>
    </w:p>
    <w:p>
      <w:pPr>
        <w:pStyle w:val="dingding-heading1"/>
        <w:numPr>
          <w:ilvl w:val="0"/>
          <w:numId w:val="1"/>
        </w:numPr>
        <w:spacing w:line="204.70588235294116"/>
      </w:pPr>
      <w:r>
        <w:rPr>
          <w:sz w:val="40"/>
          <w:color w:val="4472C6"/>
          <w:b w:val="1"/>
        </w:rPr>
        <w:t xml:space="preserve">学籍信息核对</w:t>
      </w:r>
    </w:p>
    <w:p>
      <w:pPr>
        <w:ind/>
        <w:spacing w:line="240"/>
      </w:pPr>
      <w:r>
        <w:rPr>
          <w:sz w:val="28"/>
          <w:color w:val="25272A"/>
          <w:b w:val="0"/>
        </w:rPr>
        <w:t xml:space="preserve">菜单：学生全部服务</w:t>
      </w:r>
      <w:r>
        <w:rPr>
          <w:sz w:val="28"/>
          <w:color w:val="25272A"/>
        </w:rPr>
        <w:t xml:space="preserve"> -&gt; </w:t>
      </w:r>
      <w:r>
        <w:rPr>
          <w:sz w:val="28"/>
          <w:color w:val="25272A"/>
          <w:b w:val="0"/>
        </w:rPr>
        <w:t xml:space="preserve">学籍</w:t>
      </w:r>
      <w:r>
        <w:rPr>
          <w:sz w:val="28"/>
          <w:color w:val="25272A"/>
        </w:rPr>
        <w:t xml:space="preserve"> -&gt; </w:t>
      </w:r>
      <w:r>
        <w:rPr>
          <w:sz w:val="28"/>
          <w:color w:val="25272A"/>
          <w:b w:val="0"/>
        </w:rPr>
        <w:t xml:space="preserve">学生信息核对</w:t>
      </w:r>
    </w:p>
    <w:p>
      <w:pPr>
        <w:ind/>
        <w:spacing w:line="240"/>
      </w:pPr>
      <w:r>
        <w:rPr>
          <w:sz w:val="28"/>
          <w:color w:val="25272A"/>
        </w:rPr>
        <w:t xml:space="preserve">学生信息核对包含两个标签页，【个人信息核对】和【我的申请记录】，在【个人信息核对】页核对学籍各部分内容，核对完成提交后在【我的申请记录】中查看核对记录和审核状态。</w:t>
      </w:r>
    </w:p>
    <w:p>
      <w:pPr>
        <w:numPr>
          <w:ilvl w:val="0"/>
          <w:numId w:val="10"/>
        </w:numPr>
        <w:jc w:val="left"/>
      </w:pPr>
      <w:r>
        <w:rPr>
          <w:sz w:val="28"/>
          <w:color w:val="595959"/>
          <w:b w:val="1"/>
        </w:rPr>
        <w:t xml:space="preserve">个人信息核对</w:t>
      </w:r>
    </w:p>
    <w:p>
      <w:pPr>
        <w:ind w:firstLine="420"/>
        <w:spacing w:line="240"/>
      </w:pPr>
      <w:r>
        <w:rPr>
          <w:sz w:val="28"/>
          <w:color w:val="25272A"/>
          <w:b w:val="0"/>
        </w:rPr>
        <w:t xml:space="preserve">打开学籍信息核对菜单后，默认显示【个人信息核对】页面，该页面共5个标签页，分别为【基本信息】，【录取信息】，【学习工作经历】，【联系信息】，【家庭成员】。</w:t>
      </w:r>
    </w:p>
    <w:p>
      <w:pPr>
        <w:ind w:firstLine="420"/>
        <w:spacing w:line="240"/>
      </w:pPr>
      <w:r>
        <w:rPr>
          <w:sz w:val="28"/>
          <w:color w:val="25272A"/>
        </w:rPr>
        <w:t xml:space="preserve">在信息核对开放期间，核对各页面信息是否正确，对不正确的进行修改，注意只有后面带有</w:t>
      </w:r>
      <w:r>
        <w:drawing>
          <wp:inline distT="0" distB="0" distL="0" distR="0">
            <wp:extent cx="219075" cy="161925"/>
            <wp:effectExtent b="0" l="0" r="0" t="0"/>
            <wp:docPr id="32"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pic:blipFill>
                  <pic:spPr>
                    <a:xfrm rot="0">
                      <a:off x="0" y="0"/>
                      <a:ext cx="219075" cy="161925"/>
                    </a:xfrm>
                    <a:prstGeom prst="rect">
                      <a:avLst/>
                    </a:prstGeom>
                    <a:ln>
                      <a:solidFill/>
                    </a:ln>
                  </pic:spPr>
                </pic:pic>
              </a:graphicData>
            </a:graphic>
          </wp:inline>
        </w:drawing>
      </w:r>
      <w:r>
        <w:rPr>
          <w:sz w:val="28"/>
          <w:color w:val="25272A"/>
        </w:rPr>
        <w:t xml:space="preserve">图标的表示可以修改。</w:t>
      </w:r>
    </w:p>
    <w:p>
      <w:pPr>
        <w:ind/>
        <w:spacing w:line="240"/>
      </w:pPr>
      <w:r>
        <w:rPr>
          <w:sz w:val="22"/>
          <w:color w:val="595959"/>
        </w:rPr>
      </w:r>
      <w:r>
        <w:drawing>
          <wp:inline distT="0" distB="0" distL="0" distR="0">
            <wp:extent cx="9353550" cy="7940227"/>
            <wp:effectExtent b="0" l="0" r="0" t="0"/>
            <wp:docPr id="33" name="2023-07-13_100325.jpeg"/>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pic:blipFill>
                  <pic:spPr>
                    <a:xfrm rot="0">
                      <a:off x="0" y="0"/>
                      <a:ext cx="9353550" cy="7940227"/>
                    </a:xfrm>
                    <a:prstGeom prst="rect">
                      <a:avLst/>
                    </a:prstGeom>
                    <a:ln>
                      <a:solidFill/>
                    </a:ln>
                  </pic:spPr>
                </pic:pic>
              </a:graphicData>
            </a:graphic>
          </wp:inline>
        </w:drawing>
      </w:r>
      <w:r>
        <w:rPr>
          <w:sz w:val="22"/>
          <w:color w:val="595959"/>
        </w:rPr>
      </w:r>
    </w:p>
    <w:p>
      <w:pPr>
        <w:ind w:firstLine="420"/>
        <w:spacing w:line="240"/>
      </w:pPr>
      <w:r>
        <w:rPr>
          <w:sz w:val="28"/>
          <w:color w:val="25272A"/>
        </w:rPr>
        <w:t xml:space="preserve">当批次没开放时，不可修改，能查看各信息项内容。</w:t>
      </w:r>
    </w:p>
    <w:p>
      <w:pPr>
        <w:ind/>
        <w:spacing w:line="240"/>
      </w:pPr>
      <w:r>
        <w:rPr>
          <w:sz w:val="28"/>
          <w:color w:val="595959"/>
        </w:rPr>
      </w:r>
      <w:r>
        <w:drawing>
          <wp:inline distT="0" distB="0" distL="0" distR="0">
            <wp:extent cx="9353550" cy="8748039"/>
            <wp:effectExtent b="0" l="0" r="0" t="0"/>
            <wp:docPr id="34"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pic:blipFill>
                  <pic:spPr>
                    <a:xfrm rot="0">
                      <a:off x="0" y="0"/>
                      <a:ext cx="9353550" cy="8748039"/>
                    </a:xfrm>
                    <a:prstGeom prst="rect">
                      <a:avLst/>
                    </a:prstGeom>
                    <a:ln>
                      <a:solidFill/>
                    </a:ln>
                  </pic:spPr>
                </pic:pic>
              </a:graphicData>
            </a:graphic>
          </wp:inline>
        </w:drawing>
      </w:r>
      <w:r>
        <w:rPr>
          <w:sz w:val="28"/>
          <w:color w:val="595959"/>
        </w:rPr>
      </w:r>
    </w:p>
    <w:p>
      <w:pPr>
        <w:ind w:firstLine="420"/>
        <w:spacing w:line="240"/>
      </w:pPr>
      <w:r>
        <w:rPr>
          <w:sz w:val="28"/>
          <w:color w:val="25272A"/>
        </w:rPr>
        <w:t xml:space="preserve">【基本信息】页面，所有信息核对后点击“确认信息无误，核对下一页”</w:t>
      </w:r>
    </w:p>
    <w:p>
      <w:pPr>
        <w:ind/>
        <w:spacing w:line="240"/>
      </w:pPr>
      <w:r>
        <w:rPr>
          <w:sz w:val="28"/>
          <w:color w:val="595959"/>
        </w:rPr>
      </w:r>
      <w:r>
        <w:drawing>
          <wp:inline distT="0" distB="0" distL="0" distR="0">
            <wp:extent cx="9353550" cy="7940227"/>
            <wp:effectExtent b="0" l="0" r="0" t="0"/>
            <wp:docPr id="35" name="2023-07-13_094637.jpeg"/>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pic:blipFill>
                  <pic:spPr>
                    <a:xfrm rot="0">
                      <a:off x="0" y="0"/>
                      <a:ext cx="9353550" cy="7940227"/>
                    </a:xfrm>
                    <a:prstGeom prst="rect">
                      <a:avLst/>
                    </a:prstGeom>
                    <a:ln>
                      <a:solidFill/>
                    </a:ln>
                  </pic:spPr>
                </pic:pic>
              </a:graphicData>
            </a:graphic>
          </wp:inline>
        </w:drawing>
      </w:r>
      <w:r>
        <w:rPr>
          <w:sz w:val="28"/>
          <w:color w:val="595959"/>
        </w:rPr>
      </w:r>
    </w:p>
    <w:p>
      <w:pPr>
        <w:ind w:firstLine="420"/>
        <w:spacing w:line="240"/>
      </w:pPr>
      <w:r>
        <w:rPr>
          <w:sz w:val="28"/>
          <w:color w:val="25272A"/>
          <w:b w:val="0"/>
        </w:rPr>
        <w:t xml:space="preserve">填写【录取信息】页面时，生源省市与火车站所属省不相同时，点击此页面的“确认信息无误，核对下一页”后，会有弹框提示上传证明材料，则需返回上一页上传证明材料；生源地省市与火车站所属省市相同时，上传材料为非必填。</w:t>
      </w:r>
    </w:p>
    <w:p>
      <w:pPr>
        <w:ind/>
        <w:spacing w:line="240"/>
      </w:pPr>
      <w:r>
        <w:rPr>
          <w:sz w:val="28"/>
          <w:color w:val="595959"/>
        </w:rPr>
      </w:r>
      <w:r>
        <w:drawing>
          <wp:inline distT="0" distB="0" distL="0" distR="0">
            <wp:extent cx="9353550" cy="5680549"/>
            <wp:effectExtent b="0" l="0" r="0" t="0"/>
            <wp:docPr id="36"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pic:blipFill>
                  <pic:spPr>
                    <a:xfrm rot="0">
                      <a:off x="0" y="0"/>
                      <a:ext cx="9353550" cy="5680549"/>
                    </a:xfrm>
                    <a:prstGeom prst="rect">
                      <a:avLst/>
                    </a:prstGeom>
                    <a:ln>
                      <a:solidFill/>
                    </a:ln>
                  </pic:spPr>
                </pic:pic>
              </a:graphicData>
            </a:graphic>
          </wp:inline>
        </w:drawing>
      </w:r>
      <w:r>
        <w:rPr>
          <w:sz w:val="28"/>
          <w:color w:val="595959"/>
        </w:rPr>
      </w:r>
    </w:p>
    <w:p>
      <w:pPr/>
      <w:r>
        <w:rPr>
          <w:sz w:val="28"/>
        </w:rPr>
      </w:r>
      <w:r>
        <w:drawing>
          <wp:inline distT="0" distB="0" distL="0" distR="0">
            <wp:extent cx="9353550" cy="5680549"/>
            <wp:effectExtent b="0" l="0" r="0" t="0"/>
            <wp:docPr id="37"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pic:blipFill>
                  <pic:spPr>
                    <a:xfrm rot="0">
                      <a:off x="0" y="0"/>
                      <a:ext cx="9353550" cy="5680549"/>
                    </a:xfrm>
                    <a:prstGeom prst="rect">
                      <a:avLst/>
                    </a:prstGeom>
                    <a:ln>
                      <a:solidFill/>
                    </a:ln>
                  </pic:spPr>
                </pic:pic>
              </a:graphicData>
            </a:graphic>
          </wp:inline>
        </w:drawing>
      </w:r>
      <w:r>
        <w:rPr>
          <w:sz w:val="28"/>
        </w:rPr>
      </w:r>
    </w:p>
    <w:p>
      <w:pPr/>
      <w:r>
        <w:rPr>
          <w:sz w:val="28"/>
        </w:rPr>
      </w:r>
      <w:r>
        <w:drawing>
          <wp:inline distT="0" distB="0" distL="0" distR="0">
            <wp:extent cx="9353550" cy="5680549"/>
            <wp:effectExtent b="0" l="0" r="0" t="0"/>
            <wp:docPr id="38"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pic:blipFill>
                  <pic:spPr>
                    <a:xfrm rot="0">
                      <a:off x="0" y="0"/>
                      <a:ext cx="9353550" cy="5680549"/>
                    </a:xfrm>
                    <a:prstGeom prst="rect">
                      <a:avLst/>
                    </a:prstGeom>
                    <a:ln>
                      <a:solidFill/>
                    </a:ln>
                  </pic:spPr>
                </pic:pic>
              </a:graphicData>
            </a:graphic>
          </wp:inline>
        </w:drawing>
      </w:r>
      <w:r>
        <w:rPr>
          <w:sz w:val="28"/>
        </w:rPr>
      </w:r>
    </w:p>
    <w:p>
      <w:pPr>
        <w:ind w:firstLine="420"/>
        <w:spacing w:line="240"/>
      </w:pPr>
      <w:r>
        <w:rPr>
          <w:sz w:val="28"/>
          <w:color w:val="25272A"/>
          <w:b w:val="0"/>
        </w:rPr>
        <w:t xml:space="preserve">各科成绩填写时的格式应按照“数学=125,语文=113”为例</w:t>
      </w:r>
    </w:p>
    <w:p>
      <w:pPr/>
      <w:r>
        <w:rPr>
          <w:sz w:val="28"/>
        </w:rPr>
      </w:r>
      <w:r>
        <w:drawing>
          <wp:inline distT="0" distB="0" distL="0" distR="0">
            <wp:extent cx="9353550" cy="5680549"/>
            <wp:effectExtent b="0" l="0" r="0" t="0"/>
            <wp:docPr id="39"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pic:blipFill>
                  <pic:spPr>
                    <a:xfrm rot="0">
                      <a:off x="0" y="0"/>
                      <a:ext cx="9353550" cy="5680549"/>
                    </a:xfrm>
                    <a:prstGeom prst="rect">
                      <a:avLst/>
                    </a:prstGeom>
                    <a:ln>
                      <a:solidFill/>
                    </a:ln>
                  </pic:spPr>
                </pic:pic>
              </a:graphicData>
            </a:graphic>
          </wp:inline>
        </w:drawing>
      </w:r>
      <w:r>
        <w:rPr>
          <w:sz w:val="28"/>
        </w:rPr>
      </w:r>
    </w:p>
    <w:p>
      <w:pPr>
        <w:ind w:firstLine="420"/>
        <w:spacing w:line="240"/>
      </w:pPr>
      <w:r>
        <w:rPr>
          <w:sz w:val="28"/>
          <w:color w:val="25272A"/>
          <w:b w:val="0"/>
        </w:rPr>
        <w:t xml:space="preserve">【学习工作经历】可添加学习经历或工作经历。点击“学习经历”后在弹框内维护好信息，点击“保存，填好的信息以列表形式展示，如若填写信息有误可点击</w:t>
      </w:r>
      <w:r>
        <w:drawing>
          <wp:inline distT="0" distB="0" distL="0" distR="0">
            <wp:extent cx="276225" cy="276225"/>
            <wp:effectExtent b="0" l="0" r="0" t="0"/>
            <wp:docPr id="40"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pic:blipFill>
                  <pic:spPr>
                    <a:xfrm rot="0">
                      <a:off x="0" y="0"/>
                      <a:ext cx="276225" cy="276225"/>
                    </a:xfrm>
                    <a:prstGeom prst="rect">
                      <a:avLst/>
                    </a:prstGeom>
                    <a:ln>
                      <a:solidFill/>
                    </a:ln>
                  </pic:spPr>
                </pic:pic>
              </a:graphicData>
            </a:graphic>
          </wp:inline>
        </w:drawing>
      </w:r>
      <w:r>
        <w:rPr>
          <w:sz w:val="28"/>
          <w:color w:val="25272A"/>
          <w:b w:val="0"/>
        </w:rPr>
        <w:t xml:space="preserve">图标修改，或点击</w:t>
      </w:r>
      <w:r>
        <w:drawing>
          <wp:inline distT="0" distB="0" distL="0" distR="0">
            <wp:extent cx="285750" cy="238125"/>
            <wp:effectExtent b="0" l="0" r="0" t="0"/>
            <wp:docPr id="41"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pic:blipFill>
                  <pic:spPr>
                    <a:xfrm rot="0">
                      <a:off x="0" y="0"/>
                      <a:ext cx="285750" cy="238125"/>
                    </a:xfrm>
                    <a:prstGeom prst="rect">
                      <a:avLst/>
                    </a:prstGeom>
                    <a:ln>
                      <a:solidFill/>
                    </a:ln>
                  </pic:spPr>
                </pic:pic>
              </a:graphicData>
            </a:graphic>
          </wp:inline>
        </w:drawing>
      </w:r>
      <w:r>
        <w:rPr>
          <w:sz w:val="28"/>
          <w:color w:val="25272A"/>
          <w:b w:val="0"/>
        </w:rPr>
        <w:t xml:space="preserve">进行删除。工作经历与学习经历操作流程相同。</w:t>
      </w:r>
    </w:p>
    <w:p>
      <w:pPr/>
      <w:r>
        <w:rPr>
          <w:sz w:val="28"/>
        </w:rPr>
      </w:r>
      <w:r>
        <w:drawing>
          <wp:inline distT="0" distB="0" distL="0" distR="0">
            <wp:extent cx="9353550" cy="5680549"/>
            <wp:effectExtent b="0" l="0" r="0" t="0"/>
            <wp:docPr id="42"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pic:blipFill>
                  <pic:spPr>
                    <a:xfrm rot="0">
                      <a:off x="0" y="0"/>
                      <a:ext cx="9353550" cy="5680549"/>
                    </a:xfrm>
                    <a:prstGeom prst="rect">
                      <a:avLst/>
                    </a:prstGeom>
                    <a:ln>
                      <a:solidFill/>
                    </a:ln>
                  </pic:spPr>
                </pic:pic>
              </a:graphicData>
            </a:graphic>
          </wp:inline>
        </w:drawing>
      </w:r>
      <w:r>
        <w:rPr>
          <w:sz w:val="28"/>
        </w:rPr>
      </w:r>
    </w:p>
    <w:p>
      <w:pPr/>
      <w:r>
        <w:rPr>
          <w:sz w:val="28"/>
        </w:rPr>
      </w:r>
      <w:r>
        <w:drawing>
          <wp:inline distT="0" distB="0" distL="0" distR="0">
            <wp:extent cx="9353550" cy="5680549"/>
            <wp:effectExtent b="0" l="0" r="0" t="0"/>
            <wp:docPr id="43"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pic:blipFill>
                  <pic:spPr>
                    <a:xfrm rot="0">
                      <a:off x="0" y="0"/>
                      <a:ext cx="9353550" cy="5680549"/>
                    </a:xfrm>
                    <a:prstGeom prst="rect">
                      <a:avLst/>
                    </a:prstGeom>
                    <a:ln>
                      <a:solidFill/>
                    </a:ln>
                  </pic:spPr>
                </pic:pic>
              </a:graphicData>
            </a:graphic>
          </wp:inline>
        </w:drawing>
      </w:r>
      <w:r>
        <w:rPr>
          <w:sz w:val="28"/>
        </w:rPr>
      </w:r>
    </w:p>
    <w:p>
      <w:pPr>
        <w:ind w:firstLine="420"/>
        <w:spacing w:line="240"/>
      </w:pPr>
      <w:r>
        <w:rPr>
          <w:sz w:val="28"/>
          <w:color w:val="25272A"/>
          <w:b w:val="0"/>
        </w:rPr>
        <w:t xml:space="preserve">【联系信息】页面</w:t>
      </w:r>
    </w:p>
    <w:p>
      <w:pPr/>
      <w:r>
        <w:rPr>
          <w:sz w:val="28"/>
        </w:rPr>
      </w:r>
      <w:r>
        <w:drawing>
          <wp:inline distT="0" distB="0" distL="0" distR="0">
            <wp:extent cx="9353550" cy="5680549"/>
            <wp:effectExtent b="0" l="0" r="0" t="0"/>
            <wp:docPr id="44"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pic:blipFill>
                  <pic:spPr>
                    <a:xfrm rot="0">
                      <a:off x="0" y="0"/>
                      <a:ext cx="9353550" cy="5680549"/>
                    </a:xfrm>
                    <a:prstGeom prst="rect">
                      <a:avLst/>
                    </a:prstGeom>
                    <a:ln>
                      <a:solidFill/>
                    </a:ln>
                  </pic:spPr>
                </pic:pic>
              </a:graphicData>
            </a:graphic>
          </wp:inline>
        </w:drawing>
      </w:r>
      <w:r>
        <w:rPr>
          <w:sz w:val="28"/>
        </w:rPr>
      </w:r>
    </w:p>
    <w:p>
      <w:pPr>
        <w:ind w:firstLine="420"/>
        <w:spacing w:line="240"/>
      </w:pPr>
      <w:r>
        <w:rPr>
          <w:sz w:val="28"/>
          <w:color w:val="25272A"/>
          <w:b w:val="0"/>
        </w:rPr>
        <w:t xml:space="preserve">【家庭成员】可点击“家庭成员”添加新的家庭成员；</w:t>
      </w:r>
    </w:p>
    <w:p>
      <w:pPr/>
      <w:r>
        <w:rPr>
          <w:sz w:val="28"/>
        </w:rPr>
      </w:r>
      <w:r>
        <w:drawing>
          <wp:inline distT="0" distB="0" distL="0" distR="0">
            <wp:extent cx="9353550" cy="5680549"/>
            <wp:effectExtent b="0" l="0" r="0" t="0"/>
            <wp:docPr id="45"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pic:blipFill>
                  <pic:spPr>
                    <a:xfrm rot="0">
                      <a:off x="0" y="0"/>
                      <a:ext cx="9353550" cy="5680549"/>
                    </a:xfrm>
                    <a:prstGeom prst="rect">
                      <a:avLst/>
                    </a:prstGeom>
                    <a:ln>
                      <a:solidFill/>
                    </a:ln>
                  </pic:spPr>
                </pic:pic>
              </a:graphicData>
            </a:graphic>
          </wp:inline>
        </w:drawing>
      </w:r>
      <w:r>
        <w:rPr>
          <w:sz w:val="28"/>
        </w:rPr>
      </w:r>
    </w:p>
    <w:p>
      <w:pPr/>
      <w:r>
        <w:rPr>
          <w:sz w:val="28"/>
        </w:rPr>
      </w:r>
      <w:r>
        <w:drawing>
          <wp:inline distT="0" distB="0" distL="0" distR="0">
            <wp:extent cx="9353550" cy="5680549"/>
            <wp:effectExtent b="0" l="0" r="0" t="0"/>
            <wp:docPr id="46"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pic:blipFill>
                  <pic:spPr>
                    <a:xfrm rot="0">
                      <a:off x="0" y="0"/>
                      <a:ext cx="9353550" cy="5680549"/>
                    </a:xfrm>
                    <a:prstGeom prst="rect">
                      <a:avLst/>
                    </a:prstGeom>
                    <a:ln>
                      <a:solidFill/>
                    </a:ln>
                  </pic:spPr>
                </pic:pic>
              </a:graphicData>
            </a:graphic>
          </wp:inline>
        </w:drawing>
      </w:r>
      <w:r>
        <w:rPr>
          <w:sz w:val="28"/>
        </w:rPr>
      </w:r>
    </w:p>
    <w:p>
      <w:pPr>
        <w:ind w:left="480"/>
      </w:pPr>
      <w:r>
        <w:rPr>
          <w:sz w:val="28"/>
          <w:color w:val="25272A"/>
          <w:b w:val="0"/>
        </w:rPr>
        <w:t xml:space="preserve">针对有误项可点击“修改”或“删除”。</w:t>
      </w:r>
    </w:p>
    <w:p>
      <w:pPr/>
      <w:r>
        <w:rPr>
          <w:sz w:val="28"/>
        </w:rPr>
      </w:r>
      <w:r>
        <w:drawing>
          <wp:inline distT="0" distB="0" distL="0" distR="0">
            <wp:extent cx="9353550" cy="5680549"/>
            <wp:effectExtent b="0" l="0" r="0" t="0"/>
            <wp:docPr id="47"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pic:blipFill>
                  <pic:spPr>
                    <a:xfrm rot="0">
                      <a:off x="0" y="0"/>
                      <a:ext cx="9353550" cy="5680549"/>
                    </a:xfrm>
                    <a:prstGeom prst="rect">
                      <a:avLst/>
                    </a:prstGeom>
                    <a:ln>
                      <a:solidFill/>
                    </a:ln>
                  </pic:spPr>
                </pic:pic>
              </a:graphicData>
            </a:graphic>
          </wp:inline>
        </w:drawing>
      </w:r>
      <w:r>
        <w:rPr>
          <w:sz w:val="28"/>
        </w:rPr>
      </w:r>
    </w:p>
    <w:p>
      <w:pPr>
        <w:ind w:firstLine="420"/>
        <w:spacing w:line="240"/>
      </w:pPr>
      <w:r>
        <w:rPr>
          <w:sz w:val="28"/>
          <w:color w:val="25272A"/>
        </w:rPr>
        <w:t xml:space="preserve">只有进入最后一个标签页，才会出现“提交”按钮，点击“提交”后所有页面修改的信息才会保存。</w:t>
      </w:r>
    </w:p>
    <w:p>
      <w:pPr/>
      <w:r>
        <w:rPr>
          <w:sz w:val="28"/>
        </w:rPr>
      </w:r>
      <w:r>
        <w:drawing>
          <wp:inline distT="0" distB="0" distL="0" distR="0">
            <wp:extent cx="9353550" cy="5680549"/>
            <wp:effectExtent b="0" l="0" r="0" t="0"/>
            <wp:docPr id="48"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pic:blipFill>
                  <pic:spPr>
                    <a:xfrm rot="0">
                      <a:off x="0" y="0"/>
                      <a:ext cx="9353550" cy="5680549"/>
                    </a:xfrm>
                    <a:prstGeom prst="rect">
                      <a:avLst/>
                    </a:prstGeom>
                    <a:ln>
                      <a:solidFill/>
                    </a:ln>
                  </pic:spPr>
                </pic:pic>
              </a:graphicData>
            </a:graphic>
          </wp:inline>
        </w:drawing>
      </w:r>
      <w:r>
        <w:rPr>
          <w:sz w:val="28"/>
        </w:rPr>
      </w:r>
    </w:p>
    <w:p>
      <w:pPr>
        <w:ind w:firstLine="420"/>
        <w:spacing w:line="240"/>
      </w:pPr>
      <w:r>
        <w:rPr>
          <w:sz w:val="28"/>
          <w:color w:val="25272A"/>
          <w:b w:val="0"/>
        </w:rPr>
        <w:t xml:space="preserve">点击提交后，若修改前后有变化，则会展示前后变动的字段及字段下内容，点击确认并提交则最终提交。若未做修改则不会有弹框提示，可直接提交。</w:t>
      </w:r>
    </w:p>
    <w:p>
      <w:pPr/>
      <w:r>
        <w:rPr>
          <w:sz w:val="28"/>
        </w:rPr>
      </w:r>
      <w:r>
        <w:drawing>
          <wp:inline distT="0" distB="0" distL="0" distR="0">
            <wp:extent cx="9353550" cy="5680549"/>
            <wp:effectExtent b="0" l="0" r="0" t="0"/>
            <wp:docPr id="49"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pic:blipFill>
                  <pic:spPr>
                    <a:xfrm rot="0">
                      <a:off x="0" y="0"/>
                      <a:ext cx="9353550" cy="5680549"/>
                    </a:xfrm>
                    <a:prstGeom prst="rect">
                      <a:avLst/>
                    </a:prstGeom>
                    <a:ln>
                      <a:solidFill/>
                    </a:ln>
                  </pic:spPr>
                </pic:pic>
              </a:graphicData>
            </a:graphic>
          </wp:inline>
        </w:drawing>
      </w:r>
      <w:r>
        <w:rPr>
          <w:sz w:val="28"/>
        </w:rPr>
      </w:r>
    </w:p>
    <w:p>
      <w:pPr>
        <w:ind w:firstLine="420"/>
        <w:spacing w:line="240"/>
      </w:pPr>
      <w:r>
        <w:rPr>
          <w:sz w:val="28"/>
          <w:color w:val="25272A"/>
          <w:b w:val="0"/>
        </w:rPr>
        <w:t xml:space="preserve">最后一个页签中“上传附件”按钮可以根据学校的要求上传需上传的文件。</w:t>
      </w:r>
    </w:p>
    <w:p>
      <w:pPr/>
      <w:r>
        <w:rPr>
          <w:sz w:val="28"/>
        </w:rPr>
      </w:r>
      <w:r>
        <w:drawing>
          <wp:inline distT="0" distB="0" distL="0" distR="0">
            <wp:extent cx="9353550" cy="5680549"/>
            <wp:effectExtent b="0" l="0" r="0" t="0"/>
            <wp:docPr id="50"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pic:blipFill>
                  <pic:spPr>
                    <a:xfrm rot="0">
                      <a:off x="0" y="0"/>
                      <a:ext cx="9353550" cy="5680549"/>
                    </a:xfrm>
                    <a:prstGeom prst="rect">
                      <a:avLst/>
                    </a:prstGeom>
                    <a:ln>
                      <a:solidFill/>
                    </a:ln>
                  </pic:spPr>
                </pic:pic>
              </a:graphicData>
            </a:graphic>
          </wp:inline>
        </w:drawing>
      </w:r>
      <w:r>
        <w:rPr>
          <w:sz w:val="28"/>
        </w:rPr>
      </w:r>
    </w:p>
    <w:p>
      <w:pPr/>
      <w:r>
        <w:rPr>
          <w:sz w:val="28"/>
        </w:rPr>
      </w:r>
      <w:r>
        <w:drawing>
          <wp:inline distT="0" distB="0" distL="0" distR="0">
            <wp:extent cx="9353550" cy="5680549"/>
            <wp:effectExtent b="0" l="0" r="0" t="0"/>
            <wp:docPr id="51"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pic:blipFill>
                  <pic:spPr>
                    <a:xfrm rot="0">
                      <a:off x="0" y="0"/>
                      <a:ext cx="9353550" cy="5680549"/>
                    </a:xfrm>
                    <a:prstGeom prst="rect">
                      <a:avLst/>
                    </a:prstGeom>
                    <a:ln>
                      <a:solidFill/>
                    </a:ln>
                  </pic:spPr>
                </pic:pic>
              </a:graphicData>
            </a:graphic>
          </wp:inline>
        </w:drawing>
      </w:r>
      <w:r>
        <w:rPr>
          <w:sz w:val="28"/>
        </w:rPr>
      </w:r>
    </w:p>
    <w:p>
      <w:pPr>
        <w:ind w:firstLine="420"/>
        <w:spacing w:line="240"/>
      </w:pPr>
      <w:r>
        <w:rPr>
          <w:sz w:val="28"/>
          <w:color w:val="25272A"/>
          <w:b w:val="0"/>
        </w:rPr>
        <w:t xml:space="preserve">提交后，有变动的字段将会标红显示，页面尾部会提示当前状态。</w:t>
      </w:r>
    </w:p>
    <w:p>
      <w:pPr/>
      <w:r>
        <w:rPr>
          <w:sz w:val="28"/>
        </w:rPr>
      </w:r>
      <w:r>
        <w:drawing>
          <wp:inline distT="0" distB="0" distL="0" distR="0">
            <wp:extent cx="9353550" cy="5680549"/>
            <wp:effectExtent b="0" l="0" r="0" t="0"/>
            <wp:docPr id="52"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pic:blipFill>
                  <pic:spPr>
                    <a:xfrm rot="0">
                      <a:off x="0" y="0"/>
                      <a:ext cx="9353550" cy="5680549"/>
                    </a:xfrm>
                    <a:prstGeom prst="rect">
                      <a:avLst/>
                    </a:prstGeom>
                    <a:ln>
                      <a:solidFill/>
                    </a:ln>
                  </pic:spPr>
                </pic:pic>
              </a:graphicData>
            </a:graphic>
          </wp:inline>
        </w:drawing>
      </w:r>
      <w:r>
        <w:rPr>
          <w:sz w:val="28"/>
        </w:rPr>
      </w:r>
    </w:p>
    <w:p>
      <w:pPr>
        <w:numPr>
          <w:ilvl w:val="0"/>
          <w:numId w:val="10"/>
        </w:numPr>
        <w:jc w:val="left"/>
      </w:pPr>
      <w:r>
        <w:rPr>
          <w:sz w:val="28"/>
          <w:color w:val="595959"/>
          <w:b w:val="1"/>
        </w:rPr>
        <w:t xml:space="preserve">我的申请记录</w:t>
      </w:r>
    </w:p>
    <w:p>
      <w:pPr>
        <w:ind w:firstLine="420"/>
        <w:spacing w:line="240"/>
      </w:pPr>
      <w:r>
        <w:rPr>
          <w:sz w:val="28"/>
          <w:color w:val="25272A"/>
          <w:b w:val="0"/>
        </w:rPr>
        <w:t xml:space="preserve">查看已提交的个人信息修改核对记录。</w:t>
      </w:r>
    </w:p>
    <w:p>
      <w:pPr/>
      <w:r>
        <w:rPr>
          <w:sz w:val="28"/>
        </w:rPr>
      </w:r>
      <w:r>
        <w:drawing>
          <wp:inline distT="0" distB="0" distL="0" distR="0">
            <wp:extent cx="9353550" cy="5680549"/>
            <wp:effectExtent b="0" l="0" r="0" t="0"/>
            <wp:docPr id="53"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pic:blipFill>
                  <pic:spPr>
                    <a:xfrm rot="0">
                      <a:off x="0" y="0"/>
                      <a:ext cx="9353550" cy="5680549"/>
                    </a:xfrm>
                    <a:prstGeom prst="rect">
                      <a:avLst/>
                    </a:prstGeom>
                    <a:ln>
                      <a:solidFill/>
                    </a:ln>
                  </pic:spPr>
                </pic:pic>
              </a:graphicData>
            </a:graphic>
          </wp:inline>
        </w:drawing>
      </w:r>
      <w:r>
        <w:rPr>
          <w:sz w:val="28"/>
        </w:rPr>
      </w:r>
    </w:p>
    <w:p>
      <w:pPr>
        <w:ind w:firstLine="420"/>
        <w:spacing w:line="240"/>
      </w:pPr>
      <w:r>
        <w:rPr>
          <w:sz w:val="28"/>
          <w:color w:val="25272A"/>
          <w:b w:val="0"/>
        </w:rPr>
        <w:t xml:space="preserve">点击“查看详情”，可查看本次修改的信息项，并可查看审核的进度。</w:t>
      </w:r>
    </w:p>
    <w:p>
      <w:pPr/>
      <w:r>
        <w:rPr>
          <w:sz w:val="28"/>
        </w:rPr>
      </w:r>
      <w:r>
        <w:drawing>
          <wp:inline distT="0" distB="0" distL="0" distR="0">
            <wp:extent cx="9353550" cy="5680549"/>
            <wp:effectExtent b="0" l="0" r="0" t="0"/>
            <wp:docPr id="54"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pic:blipFill>
                  <pic:spPr>
                    <a:xfrm rot="0">
                      <a:off x="0" y="0"/>
                      <a:ext cx="9353550" cy="5680549"/>
                    </a:xfrm>
                    <a:prstGeom prst="rect">
                      <a:avLst/>
                    </a:prstGeom>
                    <a:ln>
                      <a:solidFill/>
                    </a:ln>
                  </pic:spPr>
                </pic:pic>
              </a:graphicData>
            </a:graphic>
          </wp:inline>
        </w:drawing>
      </w:r>
      <w:r>
        <w:rPr>
          <w:sz w:val="28"/>
        </w:rPr>
      </w:r>
    </w:p>
    <w:p>
      <w:pPr/>
      <w:r>
        <w:rPr>
          <w:sz w:val="28"/>
        </w:rPr>
      </w:r>
      <w:r>
        <w:drawing>
          <wp:inline distT="0" distB="0" distL="0" distR="0">
            <wp:extent cx="9353550" cy="7121504"/>
            <wp:effectExtent b="0" l="0" r="0" t="0"/>
            <wp:docPr id="55" name="2023-07-13_110016.jpeg"/>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pic:blipFill>
                  <pic:spPr>
                    <a:xfrm rot="0">
                      <a:off x="0" y="0"/>
                      <a:ext cx="9353550" cy="7121504"/>
                    </a:xfrm>
                    <a:prstGeom prst="rect">
                      <a:avLst/>
                    </a:prstGeom>
                    <a:ln>
                      <a:solidFill/>
                    </a:ln>
                  </pic:spPr>
                </pic:pic>
              </a:graphicData>
            </a:graphic>
          </wp:inline>
        </w:drawing>
      </w:r>
      <w:r>
        <w:rPr>
          <w:sz w:val="28"/>
        </w:rPr>
      </w:r>
    </w:p>
    <w:p>
      <w:pPr>
        <w:ind w:firstLine="420"/>
        <w:spacing w:line="240"/>
      </w:pPr>
      <w:r>
        <w:rPr>
          <w:sz w:val="28"/>
          <w:color w:val="25272A"/>
          <w:b w:val="0"/>
        </w:rPr>
        <w:t xml:space="preserve">针对审核状态为“已提交”的数据，可以进行撤回，已撤回的数据支持修改及删除。修改后可重新提交进入审核流程，删除后可重新回到【个人信息核对】再次核对填写。</w:t>
      </w:r>
    </w:p>
    <w:p>
      <w:pPr/>
      <w:r>
        <w:rPr>
          <w:sz w:val="28"/>
        </w:rPr>
      </w:r>
      <w:r>
        <w:drawing>
          <wp:inline distT="0" distB="0" distL="0" distR="0">
            <wp:extent cx="9353550" cy="5680549"/>
            <wp:effectExtent b="0" l="0" r="0" t="0"/>
            <wp:docPr id="56"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pic:blipFill>
                  <pic:spPr>
                    <a:xfrm rot="0">
                      <a:off x="0" y="0"/>
                      <a:ext cx="9353550" cy="5680549"/>
                    </a:xfrm>
                    <a:prstGeom prst="rect">
                      <a:avLst/>
                    </a:prstGeom>
                    <a:ln>
                      <a:solidFill/>
                    </a:ln>
                  </pic:spPr>
                </pic:pic>
              </a:graphicData>
            </a:graphic>
          </wp:inline>
        </w:drawing>
      </w:r>
      <w:r>
        <w:rPr>
          <w:sz w:val="28"/>
        </w:rPr>
      </w:r>
    </w:p>
    <w:p>
      <w:pPr/>
      <w:r>
        <w:rPr>
          <w:sz w:val="28"/>
        </w:rPr>
      </w:r>
      <w:r>
        <w:drawing>
          <wp:inline distT="0" distB="0" distL="0" distR="0">
            <wp:extent cx="9353550" cy="5680549"/>
            <wp:effectExtent b="0" l="0" r="0" t="0"/>
            <wp:docPr id="57"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pic:blipFill>
                  <pic:spPr>
                    <a:xfrm rot="0">
                      <a:off x="0" y="0"/>
                      <a:ext cx="9353550" cy="5680549"/>
                    </a:xfrm>
                    <a:prstGeom prst="rect">
                      <a:avLst/>
                    </a:prstGeom>
                    <a:ln>
                      <a:solidFill/>
                    </a:ln>
                  </pic:spPr>
                </pic:pic>
              </a:graphicData>
            </a:graphic>
          </wp:inline>
        </w:drawing>
      </w:r>
      <w:r>
        <w:rPr>
          <w:sz w:val="28"/>
        </w:rPr>
      </w:r>
    </w:p>
    <w:p>
      <w:pPr>
        <w:ind w:firstLine="420"/>
        <w:spacing w:line="240"/>
      </w:pPr>
      <w:r>
        <w:rPr>
          <w:sz w:val="28"/>
          <w:color w:val="25272A"/>
          <w:b w:val="0"/>
        </w:rPr>
        <w:t xml:space="preserve">已审核结束的数据审核状态显示为“关闭流程”，当前审核节点显示为“流程已结束”；可点击”查看详情“，查看具体哪项数据已申请通过，哪项未通过；申请通过的信息项将会保存修改，未通过的信息项将按照核对前的信息显示。可在开放时间内再次进行申请核对修改，重复上述操作。</w:t>
      </w:r>
    </w:p>
    <w:p>
      <w:pPr/>
      <w:r/>
      <w:r>
        <w:drawing>
          <wp:inline distT="0" distB="0" distL="0" distR="0">
            <wp:extent cx="9353550" cy="5680549"/>
            <wp:effectExtent b="0" l="0" r="0" t="0"/>
            <wp:docPr id="58"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pic:blipFill>
                  <pic:spPr>
                    <a:xfrm rot="0">
                      <a:off x="0" y="0"/>
                      <a:ext cx="9353550" cy="5680549"/>
                    </a:xfrm>
                    <a:prstGeom prst="rect">
                      <a:avLst/>
                    </a:prstGeom>
                    <a:ln>
                      <a:solidFill/>
                    </a:ln>
                  </pic:spPr>
                </pic:pic>
              </a:graphicData>
            </a:graphic>
          </wp:inline>
        </w:drawing>
      </w:r>
      <w:r/>
    </w:p>
    <w:p>
      <w:pPr/>
      <w:r/>
    </w:p>
    <w:p>
      <w:pPr>
        <w:pStyle w:val="dingding-heading1"/>
        <w:numPr>
          <w:ilvl w:val="0"/>
          <w:numId w:val="1"/>
        </w:numPr>
        <w:spacing w:line="204.70588235294116"/>
      </w:pPr>
      <w:r>
        <w:rPr>
          <w:sz w:val="40"/>
          <w:color w:val="4472C6"/>
          <w:b w:val="1"/>
        </w:rPr>
        <w:t xml:space="preserve">学生注册</w:t>
      </w:r>
    </w:p>
    <w:p>
      <w:pPr>
        <w:ind w:firstLine="480"/>
        <w:spacing w:line="240"/>
      </w:pPr>
      <w:r>
        <w:rPr>
          <w:sz w:val="28"/>
          <w:color w:val="25272A"/>
          <w:b w:val="0"/>
        </w:rPr>
        <w:t xml:space="preserve">菜单：学生全部服务</w:t>
      </w:r>
      <w:r>
        <w:rPr>
          <w:sz w:val="28"/>
          <w:color w:val="25272A"/>
        </w:rPr>
        <w:t xml:space="preserve"> -&gt; </w:t>
      </w:r>
      <w:r>
        <w:rPr>
          <w:sz w:val="28"/>
          <w:color w:val="25272A"/>
          <w:b w:val="0"/>
        </w:rPr>
        <w:t xml:space="preserve">学籍</w:t>
      </w:r>
      <w:r>
        <w:rPr>
          <w:sz w:val="28"/>
          <w:color w:val="25272A"/>
        </w:rPr>
        <w:t xml:space="preserve"> -&gt; </w:t>
      </w:r>
      <w:r>
        <w:rPr>
          <w:sz w:val="28"/>
          <w:color w:val="25272A"/>
          <w:b w:val="0"/>
        </w:rPr>
        <w:t xml:space="preserve">学生注册</w:t>
      </w:r>
      <w:r>
        <w:drawing>
          <wp:inline distT="0" distB="0" distL="0" distR="0">
            <wp:extent cx="9353550" cy="5680549"/>
            <wp:effectExtent b="0" l="0" r="0" t="0"/>
            <wp:docPr id="59"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pic:blipFill>
                  <pic:spPr>
                    <a:xfrm rot="0">
                      <a:off x="0" y="0"/>
                      <a:ext cx="9353550" cy="5680549"/>
                    </a:xfrm>
                    <a:prstGeom prst="rect">
                      <a:avLst/>
                    </a:prstGeom>
                    <a:ln>
                      <a:solidFill/>
                    </a:ln>
                  </pic:spPr>
                </pic:pic>
              </a:graphicData>
            </a:graphic>
          </wp:inline>
        </w:drawing>
      </w:r>
      <w:r>
        <w:rPr>
          <w:sz w:val="28"/>
          <w:color w:val="25272A"/>
          <w:b w:val="0"/>
        </w:rPr>
      </w:r>
    </w:p>
    <w:p>
      <w:pPr>
        <w:numPr>
          <w:ilvl w:val="0"/>
          <w:numId w:val="1"/>
        </w:numPr>
        <w:jc w:val="left"/>
      </w:pPr>
      <w:r>
        <w:rPr>
          <w:sz w:val="28"/>
          <w:b w:val="1"/>
        </w:rPr>
        <w:t xml:space="preserve">学生注册</w:t>
      </w:r>
    </w:p>
    <w:p>
      <w:pPr>
        <w:ind w:firstLine="420"/>
        <w:spacing w:line="240"/>
      </w:pPr>
      <w:r>
        <w:rPr>
          <w:sz w:val="28"/>
          <w:color w:val="25272A"/>
          <w:b w:val="0"/>
        </w:rPr>
        <w:t xml:space="preserve">在注册开放期间，已缴费的学生可对未注册的学期进行注册，点击【注册】，弹框提示注册成功；</w:t>
      </w:r>
    </w:p>
    <w:p>
      <w:pPr>
        <w:ind/>
        <w:jc w:val="left"/>
      </w:pPr>
      <w:r>
        <w:rPr>
          <w:sz w:val="28"/>
        </w:rPr>
      </w:r>
      <w:r>
        <w:drawing>
          <wp:inline distT="0" distB="0" distL="0" distR="0">
            <wp:extent cx="9353550" cy="5205077"/>
            <wp:effectExtent b="0" l="0" r="0" t="0"/>
            <wp:docPr id="60"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pic:blipFill>
                  <pic:spPr>
                    <a:xfrm rot="0">
                      <a:off x="0" y="0"/>
                      <a:ext cx="9353550" cy="5205077"/>
                    </a:xfrm>
                    <a:prstGeom prst="rect">
                      <a:avLst/>
                    </a:prstGeom>
                    <a:ln>
                      <a:solidFill/>
                    </a:ln>
                  </pic:spPr>
                </pic:pic>
              </a:graphicData>
            </a:graphic>
          </wp:inline>
        </w:drawing>
      </w:r>
      <w:r>
        <w:rPr>
          <w:sz w:val="28"/>
        </w:rPr>
      </w:r>
    </w:p>
    <w:p>
      <w:pPr>
        <w:ind w:firstLine="420"/>
        <w:spacing w:line="240"/>
      </w:pPr>
      <w:r>
        <w:rPr>
          <w:sz w:val="28"/>
          <w:color w:val="25272A"/>
          <w:b w:val="0"/>
        </w:rPr>
        <w:t xml:space="preserve">完成注册后显示已注册，同时可查看已注册的结果。</w:t>
      </w:r>
    </w:p>
    <w:p>
      <w:pPr>
        <w:ind/>
        <w:jc w:val="left"/>
      </w:pPr>
      <w:r>
        <w:rPr>
          <w:sz w:val="28"/>
        </w:rPr>
      </w:r>
      <w:r>
        <w:drawing>
          <wp:inline distT="0" distB="0" distL="0" distR="0">
            <wp:extent cx="9353550" cy="5246059"/>
            <wp:effectExtent b="0" l="0" r="0" t="0"/>
            <wp:docPr id="61"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64"/>
                    <a:srcRect r="0" b="0" t="12289" l="0"/>
                    <a:stretch/>
                  </pic:blipFill>
                  <pic:spPr>
                    <a:xfrm rot="0">
                      <a:off x="0" y="0"/>
                      <a:ext cx="9353550" cy="5246059"/>
                    </a:xfrm>
                    <a:prstGeom prst="rect">
                      <a:avLst/>
                    </a:prstGeom>
                    <a:ln>
                      <a:solidFill/>
                    </a:ln>
                  </pic:spPr>
                </pic:pic>
              </a:graphicData>
            </a:graphic>
          </wp:inline>
        </w:drawing>
      </w:r>
      <w:r>
        <w:rPr>
          <w:sz w:val="28"/>
        </w:rPr>
      </w:r>
    </w:p>
    <w:p>
      <w:pPr>
        <w:ind w:firstLine="420"/>
        <w:spacing w:line="240"/>
      </w:pPr>
      <w:r>
        <w:rPr>
          <w:sz w:val="28"/>
          <w:color w:val="25272A"/>
          <w:b w:val="0"/>
        </w:rPr>
        <w:t xml:space="preserve">不在注册时间内或不在允许注册范围内时，系统会提示无需注册。</w:t>
      </w:r>
    </w:p>
    <w:p>
      <w:pPr>
        <w:ind/>
        <w:jc w:val="left"/>
      </w:pPr>
      <w:r>
        <w:rPr>
          <w:sz w:val="28"/>
        </w:rPr>
      </w:r>
      <w:r>
        <w:drawing>
          <wp:inline distT="0" distB="0" distL="0" distR="0">
            <wp:extent cx="9353550" cy="5196417"/>
            <wp:effectExtent b="0" l="0" r="0" t="0"/>
            <wp:docPr id="62"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pic:blipFill>
                  <pic:spPr>
                    <a:xfrm rot="0">
                      <a:off x="0" y="0"/>
                      <a:ext cx="9353550" cy="5196417"/>
                    </a:xfrm>
                    <a:prstGeom prst="rect">
                      <a:avLst/>
                    </a:prstGeom>
                    <a:ln>
                      <a:solidFill/>
                    </a:ln>
                  </pic:spPr>
                </pic:pic>
              </a:graphicData>
            </a:graphic>
          </wp:inline>
        </w:drawing>
      </w:r>
      <w:r>
        <w:rPr>
          <w:sz w:val="28"/>
        </w:rPr>
      </w:r>
    </w:p>
    <w:p>
      <w:pPr>
        <w:numPr>
          <w:ilvl w:val="0"/>
          <w:numId w:val="1"/>
        </w:numPr>
        <w:jc w:val="left"/>
      </w:pPr>
      <w:r>
        <w:rPr>
          <w:sz w:val="28"/>
          <w:b w:val="1"/>
        </w:rPr>
        <w:t xml:space="preserve">暂缓注册</w:t>
      </w:r>
    </w:p>
    <w:p>
      <w:pPr>
        <w:ind w:firstLine="420"/>
        <w:spacing w:line="240"/>
      </w:pPr>
      <w:r>
        <w:rPr>
          <w:sz w:val="28"/>
          <w:color w:val="25272A"/>
          <w:b w:val="0"/>
        </w:rPr>
        <w:t xml:space="preserve">在开放注册期间，学生应注册但未缴费，此时为了不影响系统的使用，可以申请暂缓注册；暂缓注册审核通过后，学生缴费完成，学生可重新注册。</w:t>
      </w:r>
    </w:p>
    <w:p>
      <w:pPr>
        <w:ind w:firstLine="420"/>
        <w:spacing w:line="240"/>
      </w:pPr>
      <w:r>
        <w:rPr>
          <w:sz w:val="28"/>
          <w:color w:val="25272A"/>
          <w:b w:val="0"/>
        </w:rPr>
        <w:t xml:space="preserve">未缴费时，注册页面出现“注册”和“申请暂缓注册”两个按钮。</w:t>
      </w:r>
    </w:p>
    <w:p>
      <w:pPr>
        <w:ind/>
        <w:jc w:val="left"/>
      </w:pPr>
      <w:r>
        <w:rPr>
          <w:sz w:val="28"/>
        </w:rPr>
      </w:r>
      <w:r>
        <w:drawing>
          <wp:inline distT="0" distB="0" distL="0" distR="0">
            <wp:extent cx="9353550" cy="5205077"/>
            <wp:effectExtent b="0" l="0" r="0" t="0"/>
            <wp:docPr id="63"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pic:blipFill>
                  <pic:spPr>
                    <a:xfrm rot="0">
                      <a:off x="0" y="0"/>
                      <a:ext cx="9353550" cy="5205077"/>
                    </a:xfrm>
                    <a:prstGeom prst="rect">
                      <a:avLst/>
                    </a:prstGeom>
                    <a:ln>
                      <a:solidFill/>
                    </a:ln>
                  </pic:spPr>
                </pic:pic>
              </a:graphicData>
            </a:graphic>
          </wp:inline>
        </w:drawing>
      </w:r>
      <w:r>
        <w:rPr>
          <w:sz w:val="28"/>
        </w:rPr>
      </w:r>
    </w:p>
    <w:p>
      <w:pPr>
        <w:ind w:firstLine="420"/>
        <w:spacing w:line="240"/>
      </w:pPr>
      <w:r>
        <w:rPr>
          <w:sz w:val="28"/>
          <w:color w:val="25272A"/>
          <w:b w:val="0"/>
        </w:rPr>
        <w:t xml:space="preserve">点击“注册”，系统会提示“您该学期未缴费，注册失败！”</w:t>
      </w:r>
    </w:p>
    <w:p>
      <w:pPr>
        <w:ind/>
        <w:jc w:val="left"/>
      </w:pPr>
      <w:r>
        <w:rPr>
          <w:sz w:val="28"/>
        </w:rPr>
      </w:r>
      <w:r>
        <w:drawing>
          <wp:inline distT="0" distB="0" distL="0" distR="0">
            <wp:extent cx="9353550" cy="5196417"/>
            <wp:effectExtent b="0" l="0" r="0" t="0"/>
            <wp:docPr id="64"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pic:blipFill>
                  <pic:spPr>
                    <a:xfrm rot="0">
                      <a:off x="0" y="0"/>
                      <a:ext cx="9353550" cy="5196417"/>
                    </a:xfrm>
                    <a:prstGeom prst="rect">
                      <a:avLst/>
                    </a:prstGeom>
                    <a:ln>
                      <a:solidFill/>
                    </a:ln>
                  </pic:spPr>
                </pic:pic>
              </a:graphicData>
            </a:graphic>
          </wp:inline>
        </w:drawing>
      </w:r>
      <w:r>
        <w:rPr>
          <w:sz w:val="28"/>
        </w:rPr>
      </w:r>
    </w:p>
    <w:p>
      <w:pPr>
        <w:ind w:firstLine="420"/>
        <w:spacing w:line="240"/>
      </w:pPr>
      <w:r>
        <w:rPr>
          <w:sz w:val="28"/>
          <w:color w:val="25272A"/>
          <w:b w:val="0"/>
        </w:rPr>
        <w:t xml:space="preserve">此时，可申请暂缓注册，点击“申请暂缓注册”，填写原因及说明，提交后提示成功，进入申请流程，页面显示“暂缓注册审核中”。</w:t>
      </w:r>
    </w:p>
    <w:p>
      <w:pPr>
        <w:ind/>
        <w:jc w:val="left"/>
      </w:pPr>
      <w:r>
        <w:rPr>
          <w:sz w:val="28"/>
        </w:rPr>
      </w:r>
      <w:r>
        <w:drawing>
          <wp:inline distT="0" distB="0" distL="0" distR="0">
            <wp:extent cx="9353550" cy="5205077"/>
            <wp:effectExtent b="0" l="0" r="0" t="0"/>
            <wp:docPr id="65"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pic:blipFill>
                  <pic:spPr>
                    <a:xfrm rot="0">
                      <a:off x="0" y="0"/>
                      <a:ext cx="9353550" cy="5205077"/>
                    </a:xfrm>
                    <a:prstGeom prst="rect">
                      <a:avLst/>
                    </a:prstGeom>
                    <a:ln>
                      <a:solidFill/>
                    </a:ln>
                  </pic:spPr>
                </pic:pic>
              </a:graphicData>
            </a:graphic>
          </wp:inline>
        </w:drawing>
      </w:r>
      <w:r>
        <w:rPr>
          <w:sz w:val="28"/>
        </w:rPr>
      </w:r>
    </w:p>
    <w:p>
      <w:pPr>
        <w:ind/>
        <w:jc w:val="left"/>
      </w:pPr>
      <w:r>
        <w:rPr>
          <w:sz w:val="28"/>
        </w:rPr>
      </w:r>
      <w:r>
        <w:drawing>
          <wp:inline distT="0" distB="0" distL="0" distR="0">
            <wp:extent cx="9353550" cy="5192086"/>
            <wp:effectExtent b="0" l="0" r="0" t="0"/>
            <wp:docPr id="66"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pic:blipFill>
                  <pic:spPr>
                    <a:xfrm rot="0">
                      <a:off x="0" y="0"/>
                      <a:ext cx="9353550" cy="5192086"/>
                    </a:xfrm>
                    <a:prstGeom prst="rect">
                      <a:avLst/>
                    </a:prstGeom>
                    <a:ln>
                      <a:solidFill/>
                    </a:ln>
                  </pic:spPr>
                </pic:pic>
              </a:graphicData>
            </a:graphic>
          </wp:inline>
        </w:drawing>
      </w:r>
      <w:r>
        <w:rPr>
          <w:sz w:val="28"/>
        </w:rPr>
      </w:r>
    </w:p>
    <w:p>
      <w:pPr>
        <w:ind/>
        <w:jc w:val="left"/>
      </w:pPr>
      <w:r>
        <w:rPr>
          <w:sz w:val="28"/>
        </w:rPr>
      </w:r>
      <w:r>
        <w:drawing>
          <wp:inline distT="0" distB="0" distL="0" distR="0">
            <wp:extent cx="9353550" cy="5207488"/>
            <wp:effectExtent b="0" l="0" r="0" t="0"/>
            <wp:docPr id="67"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pic:blipFill>
                  <pic:spPr>
                    <a:xfrm rot="0">
                      <a:off x="0" y="0"/>
                      <a:ext cx="9353550" cy="5207488"/>
                    </a:xfrm>
                    <a:prstGeom prst="rect">
                      <a:avLst/>
                    </a:prstGeom>
                    <a:ln>
                      <a:solidFill/>
                    </a:ln>
                  </pic:spPr>
                </pic:pic>
              </a:graphicData>
            </a:graphic>
          </wp:inline>
        </w:drawing>
      </w:r>
      <w:r>
        <w:rPr>
          <w:sz w:val="28"/>
        </w:rPr>
      </w:r>
    </w:p>
    <w:p>
      <w:pPr>
        <w:ind w:firstLine="420"/>
        <w:spacing w:line="240"/>
      </w:pPr>
      <w:r>
        <w:rPr>
          <w:sz w:val="28"/>
          <w:color w:val="25272A"/>
          <w:b w:val="0"/>
        </w:rPr>
        <w:t xml:space="preserve">暂缓注册申请会出现以下三种情况：</w:t>
      </w:r>
    </w:p>
    <w:p>
      <w:pPr>
        <w:ind w:firstLine="420"/>
        <w:spacing w:line="240"/>
      </w:pPr>
      <w:r>
        <w:rPr>
          <w:sz w:val="28"/>
          <w:color w:val="25272A"/>
          <w:b w:val="0"/>
        </w:rPr>
        <w:t xml:space="preserve">第一种情况，误申请或申请内容填写错误时，可以撤回已提交的申请，撤回成功后，审核状态变为“已撤回”，已撤回的申请支持“查看详情、提交、删除、修改”。</w:t>
      </w:r>
    </w:p>
    <w:p>
      <w:pPr/>
      <w:r/>
      <w:r>
        <w:drawing>
          <wp:inline distT="0" distB="0" distL="0" distR="0">
            <wp:extent cx="9353550" cy="5220485"/>
            <wp:effectExtent b="0" l="0" r="0" t="0"/>
            <wp:docPr id="68"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pic:blipFill>
                  <pic:spPr>
                    <a:xfrm rot="0">
                      <a:off x="0" y="0"/>
                      <a:ext cx="9353550" cy="5220485"/>
                    </a:xfrm>
                    <a:prstGeom prst="rect">
                      <a:avLst/>
                    </a:prstGeom>
                    <a:ln>
                      <a:solidFill/>
                    </a:ln>
                  </pic:spPr>
                </pic:pic>
              </a:graphicData>
            </a:graphic>
          </wp:inline>
        </w:drawing>
      </w:r>
      <w:r/>
    </w:p>
    <w:p>
      <w:pPr>
        <w:ind w:firstLine="420"/>
        <w:spacing w:line="240"/>
      </w:pPr>
      <w:r>
        <w:rPr>
          <w:sz w:val="28"/>
          <w:color w:val="25272A"/>
          <w:b w:val="0"/>
        </w:rPr>
        <w:t xml:space="preserve">点击“修改”后，页面和申请暂缓注册页面相同；修改后可重新提交申请；也可删除已撤回的申请，删除后在申请时间范围内再次重新申请。</w:t>
      </w:r>
    </w:p>
    <w:p>
      <w:pPr/>
      <w:r>
        <w:rPr>
          <w:sz w:val="28"/>
        </w:rPr>
      </w:r>
      <w:r>
        <w:drawing>
          <wp:inline distT="0" distB="0" distL="0" distR="0">
            <wp:extent cx="9353550" cy="5218068"/>
            <wp:effectExtent b="0" l="0" r="0" t="0"/>
            <wp:docPr id="69"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pic:blipFill>
                  <pic:spPr>
                    <a:xfrm rot="0">
                      <a:off x="0" y="0"/>
                      <a:ext cx="9353550" cy="5218068"/>
                    </a:xfrm>
                    <a:prstGeom prst="rect">
                      <a:avLst/>
                    </a:prstGeom>
                    <a:ln>
                      <a:solidFill/>
                    </a:ln>
                  </pic:spPr>
                </pic:pic>
              </a:graphicData>
            </a:graphic>
          </wp:inline>
        </w:drawing>
      </w:r>
      <w:r>
        <w:rPr>
          <w:sz w:val="28"/>
        </w:rPr>
      </w:r>
    </w:p>
    <w:p>
      <w:pPr>
        <w:ind w:firstLine="420"/>
        <w:spacing w:line="240"/>
      </w:pPr>
      <w:r>
        <w:rPr>
          <w:sz w:val="28"/>
          <w:color w:val="25272A"/>
          <w:b w:val="0"/>
        </w:rPr>
        <w:t xml:space="preserve">第二种情况，申请正确且审核通过，暂缓注册审核通过后，学生注册状态变为“暂缓注册”。</w:t>
      </w:r>
    </w:p>
    <w:p>
      <w:pPr/>
      <w:r>
        <w:rPr>
          <w:sz w:val="28"/>
        </w:rPr>
      </w:r>
      <w:r>
        <w:drawing>
          <wp:inline distT="0" distB="0" distL="0" distR="0">
            <wp:extent cx="9353550" cy="5205077"/>
            <wp:effectExtent b="0" l="0" r="0" t="0"/>
            <wp:docPr id="70"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pic:blipFill>
                  <pic:spPr>
                    <a:xfrm rot="0">
                      <a:off x="0" y="0"/>
                      <a:ext cx="9353550" cy="5205077"/>
                    </a:xfrm>
                    <a:prstGeom prst="rect">
                      <a:avLst/>
                    </a:prstGeom>
                    <a:ln>
                      <a:solidFill/>
                    </a:ln>
                  </pic:spPr>
                </pic:pic>
              </a:graphicData>
            </a:graphic>
          </wp:inline>
        </w:drawing>
      </w:r>
      <w:r>
        <w:rPr>
          <w:sz w:val="28"/>
        </w:rPr>
      </w:r>
    </w:p>
    <w:p>
      <w:pPr>
        <w:ind w:firstLine="420"/>
        <w:spacing w:line="240"/>
      </w:pPr>
      <w:r>
        <w:rPr>
          <w:sz w:val="28"/>
          <w:color w:val="25272A"/>
          <w:b w:val="0"/>
        </w:rPr>
        <w:t xml:space="preserve">学生缴费成功后，暂缓注册的学生在注册开放时间内可以再次注册。</w:t>
      </w:r>
    </w:p>
    <w:p>
      <w:pPr/>
      <w:r>
        <w:rPr>
          <w:sz w:val="28"/>
        </w:rPr>
      </w:r>
      <w:r>
        <w:drawing>
          <wp:inline distT="0" distB="0" distL="0" distR="0">
            <wp:extent cx="9353550" cy="5196417"/>
            <wp:effectExtent b="0" l="0" r="0" t="0"/>
            <wp:docPr id="71"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pic:blipFill>
                  <pic:spPr>
                    <a:xfrm rot="0">
                      <a:off x="0" y="0"/>
                      <a:ext cx="9353550" cy="5196417"/>
                    </a:xfrm>
                    <a:prstGeom prst="rect">
                      <a:avLst/>
                    </a:prstGeom>
                    <a:ln>
                      <a:solidFill/>
                    </a:ln>
                  </pic:spPr>
                </pic:pic>
              </a:graphicData>
            </a:graphic>
          </wp:inline>
        </w:drawing>
      </w:r>
      <w:r>
        <w:rPr>
          <w:sz w:val="28"/>
        </w:rPr>
      </w:r>
    </w:p>
    <w:p>
      <w:pPr>
        <w:ind w:firstLine="420"/>
        <w:spacing w:line="240"/>
      </w:pPr>
      <w:r>
        <w:rPr>
          <w:sz w:val="28"/>
          <w:color w:val="25272A"/>
          <w:b w:val="0"/>
        </w:rPr>
        <w:t xml:space="preserve">第三种情况，暂缓申请审核不通过的学生需要重新申请暂缓注册。</w:t>
      </w:r>
    </w:p>
    <w:p>
      <w:pPr/>
      <w:r>
        <w:rPr>
          <w:sz w:val="28"/>
        </w:rPr>
      </w:r>
      <w:r>
        <w:drawing>
          <wp:inline distT="0" distB="0" distL="0" distR="0">
            <wp:extent cx="9353550" cy="5196417"/>
            <wp:effectExtent b="0" l="0" r="0" t="0"/>
            <wp:docPr id="72"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pic:blipFill>
                  <pic:spPr>
                    <a:xfrm rot="0">
                      <a:off x="0" y="0"/>
                      <a:ext cx="9353550" cy="5196417"/>
                    </a:xfrm>
                    <a:prstGeom prst="rect">
                      <a:avLst/>
                    </a:prstGeom>
                    <a:ln>
                      <a:solidFill/>
                    </a:ln>
                  </pic:spPr>
                </pic:pic>
              </a:graphicData>
            </a:graphic>
          </wp:inline>
        </w:drawing>
      </w:r>
      <w:r>
        <w:rPr>
          <w:sz w:val="28"/>
        </w:rPr>
      </w:r>
    </w:p>
    <w:p>
      <w:pPr>
        <w:ind w:firstLine="420"/>
        <w:spacing w:line="240"/>
      </w:pPr>
      <w:r>
        <w:rPr>
          <w:sz w:val="28"/>
          <w:color w:val="25272A"/>
          <w:b w:val="0"/>
        </w:rPr>
        <w:t xml:space="preserve">支持查看暂缓申请的详情，点击查看详情后，可查看学生个人信息、注册信息、暂缓注册申请信息及暂缓申请审核日志。</w:t>
      </w:r>
    </w:p>
    <w:p>
      <w:pPr/>
      <w:r>
        <w:rPr>
          <w:sz w:val="28"/>
        </w:rPr>
      </w:r>
      <w:r>
        <w:drawing>
          <wp:inline distT="0" distB="0" distL="0" distR="0">
            <wp:extent cx="9353550" cy="5196417"/>
            <wp:effectExtent b="0" l="0" r="0" t="0"/>
            <wp:docPr id="73"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pic:blipFill>
                  <pic:spPr>
                    <a:xfrm rot="0">
                      <a:off x="0" y="0"/>
                      <a:ext cx="9353550" cy="5196417"/>
                    </a:xfrm>
                    <a:prstGeom prst="rect">
                      <a:avLst/>
                    </a:prstGeom>
                    <a:ln>
                      <a:solidFill/>
                    </a:ln>
                  </pic:spPr>
                </pic:pic>
              </a:graphicData>
            </a:graphic>
          </wp:inline>
        </w:drawing>
      </w:r>
      <w:r>
        <w:rPr>
          <w:sz w:val="28"/>
        </w:rPr>
      </w:r>
    </w:p>
    <w:p>
      <w:pPr>
        <w:pStyle w:val="dingding-heading1"/>
        <w:numPr>
          <w:ilvl w:val="0"/>
          <w:numId w:val="1"/>
        </w:numPr>
        <w:spacing w:line="204.70588235294116"/>
      </w:pPr>
      <w:r>
        <w:rPr>
          <w:sz w:val="40"/>
          <w:color w:val="4472C6"/>
          <w:b w:val="1"/>
        </w:rPr>
        <w:t xml:space="preserve">学籍异动申请</w:t>
      </w:r>
    </w:p>
    <w:p>
      <w:pPr>
        <w:ind w:firstLine="480"/>
        <w:spacing w:line="240"/>
      </w:pPr>
      <w:r>
        <w:rPr>
          <w:sz w:val="28"/>
          <w:color w:val="25272A"/>
          <w:b w:val="0"/>
        </w:rPr>
        <w:t xml:space="preserve">菜单：学生全部服务</w:t>
      </w:r>
      <w:r>
        <w:rPr>
          <w:sz w:val="28"/>
          <w:color w:val="25272A"/>
        </w:rPr>
        <w:t xml:space="preserve"> -&gt; </w:t>
      </w:r>
      <w:r>
        <w:rPr>
          <w:sz w:val="28"/>
          <w:color w:val="25272A"/>
          <w:b w:val="0"/>
        </w:rPr>
        <w:t xml:space="preserve">学籍</w:t>
      </w:r>
      <w:r>
        <w:rPr>
          <w:sz w:val="28"/>
          <w:color w:val="25272A"/>
        </w:rPr>
        <w:t xml:space="preserve"> -&gt; </w:t>
      </w:r>
      <w:r>
        <w:rPr>
          <w:sz w:val="28"/>
          <w:color w:val="25272A"/>
          <w:b w:val="0"/>
        </w:rPr>
        <w:t xml:space="preserve">学生异动申请</w:t>
      </w:r>
    </w:p>
    <w:p>
      <w:pPr>
        <w:numPr>
          <w:ilvl w:val="0"/>
          <w:numId w:val="1"/>
        </w:numPr>
        <w:jc w:val="left"/>
      </w:pPr>
      <w:r>
        <w:rPr>
          <w:sz w:val="28"/>
          <w:b w:val="1"/>
        </w:rPr>
        <w:t xml:space="preserve">学籍异动申请</w:t>
      </w:r>
    </w:p>
    <w:p>
      <w:pPr>
        <w:ind w:firstLine="420"/>
        <w:spacing w:line="240"/>
      </w:pPr>
      <w:r>
        <w:rPr>
          <w:sz w:val="28"/>
          <w:color w:val="25272A"/>
          <w:b w:val="0"/>
        </w:rPr>
        <w:t xml:space="preserve">在可申请页面下展示开放中的异动类型，可点击“立即申请”进行申请</w:t>
      </w:r>
    </w:p>
    <w:p>
      <w:pPr/>
      <w:r>
        <w:rPr>
          <w:sz w:val="28"/>
        </w:rPr>
      </w:r>
      <w:r>
        <w:drawing>
          <wp:inline distT="0" distB="0" distL="0" distR="0">
            <wp:extent cx="9353550" cy="5205077"/>
            <wp:effectExtent b="0" l="0" r="0" t="0"/>
            <wp:docPr id="74"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pic:blipFill>
                  <pic:spPr>
                    <a:xfrm rot="0">
                      <a:off x="0" y="0"/>
                      <a:ext cx="9353550" cy="5205077"/>
                    </a:xfrm>
                    <a:prstGeom prst="rect">
                      <a:avLst/>
                    </a:prstGeom>
                    <a:ln>
                      <a:solidFill/>
                    </a:ln>
                  </pic:spPr>
                </pic:pic>
              </a:graphicData>
            </a:graphic>
          </wp:inline>
        </w:drawing>
      </w:r>
      <w:r>
        <w:rPr>
          <w:sz w:val="28"/>
        </w:rPr>
      </w:r>
    </w:p>
    <w:p>
      <w:pPr>
        <w:ind w:firstLine="420"/>
        <w:spacing w:line="240"/>
      </w:pPr>
      <w:r>
        <w:rPr>
          <w:sz w:val="28"/>
          <w:color w:val="25272A"/>
          <w:b w:val="0"/>
        </w:rPr>
        <w:t xml:space="preserve">点击“立即申请”后填写所要求的必填项，点击“提交”，完成申请。</w:t>
      </w:r>
    </w:p>
    <w:p>
      <w:pPr/>
      <w:r>
        <w:rPr>
          <w:sz w:val="28"/>
        </w:rPr>
      </w:r>
      <w:r>
        <w:drawing>
          <wp:inline distT="0" distB="0" distL="0" distR="0">
            <wp:extent cx="9353550" cy="6024762"/>
            <wp:effectExtent b="0" l="0" r="0" t="0"/>
            <wp:docPr id="75"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pic:blipFill>
                  <pic:spPr>
                    <a:xfrm rot="0">
                      <a:off x="0" y="0"/>
                      <a:ext cx="9353550" cy="6024762"/>
                    </a:xfrm>
                    <a:prstGeom prst="rect">
                      <a:avLst/>
                    </a:prstGeom>
                    <a:ln>
                      <a:solidFill/>
                    </a:ln>
                  </pic:spPr>
                </pic:pic>
              </a:graphicData>
            </a:graphic>
          </wp:inline>
        </w:drawing>
      </w:r>
      <w:r>
        <w:rPr>
          <w:sz w:val="28"/>
        </w:rPr>
      </w:r>
    </w:p>
    <w:p>
      <w:pPr>
        <w:ind w:firstLine="420"/>
        <w:spacing w:line="240"/>
      </w:pPr>
      <w:r>
        <w:rPr>
          <w:sz w:val="28"/>
          <w:color w:val="25272A"/>
          <w:b w:val="0"/>
        </w:rPr>
        <w:t xml:space="preserve">已提交的申请不可再次申请，此时点击“立即申请”会如下图所示，弹框提示。</w:t>
      </w:r>
    </w:p>
    <w:p>
      <w:pPr/>
      <w:r>
        <w:rPr>
          <w:sz w:val="28"/>
        </w:rPr>
      </w:r>
      <w:r>
        <w:drawing>
          <wp:inline distT="0" distB="0" distL="0" distR="0">
            <wp:extent cx="9353550" cy="5192086"/>
            <wp:effectExtent b="0" l="0" r="0" t="0"/>
            <wp:docPr id="76"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pic:blipFill>
                  <pic:spPr>
                    <a:xfrm rot="0">
                      <a:off x="0" y="0"/>
                      <a:ext cx="9353550" cy="5192086"/>
                    </a:xfrm>
                    <a:prstGeom prst="rect">
                      <a:avLst/>
                    </a:prstGeom>
                    <a:ln>
                      <a:solidFill/>
                    </a:ln>
                  </pic:spPr>
                </pic:pic>
              </a:graphicData>
            </a:graphic>
          </wp:inline>
        </w:drawing>
      </w:r>
      <w:r>
        <w:rPr>
          <w:sz w:val="28"/>
        </w:rPr>
      </w:r>
    </w:p>
    <w:p>
      <w:pPr>
        <w:ind w:firstLine="420"/>
        <w:spacing w:line="240"/>
      </w:pPr>
      <w:r>
        <w:rPr>
          <w:sz w:val="28"/>
          <w:color w:val="25272A"/>
          <w:b w:val="0"/>
        </w:rPr>
        <w:t xml:space="preserve">已提交的申请可到已申请页签下查看。</w:t>
      </w:r>
    </w:p>
    <w:p>
      <w:pPr>
        <w:ind/>
        <w:spacing w:line="240"/>
      </w:pPr>
      <w:r>
        <w:rPr>
          <w:sz w:val="28"/>
          <w:color w:val="595959"/>
          <w:b w:val="0"/>
        </w:rPr>
      </w:r>
      <w:r>
        <w:drawing>
          <wp:inline distT="0" distB="0" distL="0" distR="0">
            <wp:extent cx="9353550" cy="5200747"/>
            <wp:effectExtent b="0" l="0" r="0" t="0"/>
            <wp:docPr id="77"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pic:blipFill>
                  <pic:spPr>
                    <a:xfrm rot="0">
                      <a:off x="0" y="0"/>
                      <a:ext cx="9353550" cy="5200747"/>
                    </a:xfrm>
                    <a:prstGeom prst="rect">
                      <a:avLst/>
                    </a:prstGeom>
                    <a:ln>
                      <a:solidFill/>
                    </a:ln>
                  </pic:spPr>
                </pic:pic>
              </a:graphicData>
            </a:graphic>
          </wp:inline>
        </w:drawing>
      </w:r>
      <w:r>
        <w:rPr>
          <w:sz w:val="28"/>
          <w:color w:val="595959"/>
          <w:b w:val="0"/>
        </w:rPr>
      </w:r>
    </w:p>
    <w:p>
      <w:pPr>
        <w:ind w:firstLine="420"/>
        <w:spacing w:line="240"/>
      </w:pPr>
      <w:r>
        <w:rPr>
          <w:sz w:val="28"/>
          <w:color w:val="25272A"/>
          <w:b w:val="0"/>
        </w:rPr>
        <w:t xml:space="preserve">已提交的申请可以撤回，撤回后可修改后重新提交；也可以删除后重新申请，删除时会弹框确认，点击确认则将此条申请删除。</w:t>
      </w:r>
    </w:p>
    <w:p>
      <w:pPr>
        <w:ind/>
        <w:spacing w:line="240"/>
      </w:pPr>
      <w:r>
        <w:rPr>
          <w:sz w:val="28"/>
          <w:color w:val="595959"/>
          <w:b w:val="0"/>
        </w:rPr>
      </w:r>
      <w:r>
        <w:drawing>
          <wp:inline distT="0" distB="0" distL="0" distR="0">
            <wp:extent cx="9353550" cy="5196417"/>
            <wp:effectExtent b="0" l="0" r="0" t="0"/>
            <wp:docPr id="78"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pic:blipFill>
                  <pic:spPr>
                    <a:xfrm rot="0">
                      <a:off x="0" y="0"/>
                      <a:ext cx="9353550" cy="5196417"/>
                    </a:xfrm>
                    <a:prstGeom prst="rect">
                      <a:avLst/>
                    </a:prstGeom>
                    <a:ln>
                      <a:solidFill/>
                    </a:ln>
                  </pic:spPr>
                </pic:pic>
              </a:graphicData>
            </a:graphic>
          </wp:inline>
        </w:drawing>
      </w:r>
      <w:r>
        <w:rPr>
          <w:sz w:val="28"/>
          <w:color w:val="595959"/>
          <w:b w:val="0"/>
        </w:rPr>
      </w:r>
    </w:p>
    <w:p>
      <w:pPr>
        <w:ind/>
        <w:spacing w:line="240"/>
      </w:pPr>
      <w:r>
        <w:rPr>
          <w:sz w:val="28"/>
          <w:color w:val="595959"/>
          <w:b w:val="0"/>
        </w:rPr>
      </w:r>
      <w:r>
        <w:drawing>
          <wp:inline distT="0" distB="0" distL="0" distR="0">
            <wp:extent cx="9353550" cy="5183426"/>
            <wp:effectExtent b="0" l="0" r="0" t="0"/>
            <wp:docPr id="79"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pic:blipFill>
                  <pic:spPr>
                    <a:xfrm rot="0">
                      <a:off x="0" y="0"/>
                      <a:ext cx="9353550" cy="5183426"/>
                    </a:xfrm>
                    <a:prstGeom prst="rect">
                      <a:avLst/>
                    </a:prstGeom>
                    <a:ln>
                      <a:solidFill/>
                    </a:ln>
                  </pic:spPr>
                </pic:pic>
              </a:graphicData>
            </a:graphic>
          </wp:inline>
        </w:drawing>
      </w:r>
      <w:r>
        <w:rPr>
          <w:sz w:val="28"/>
          <w:color w:val="595959"/>
          <w:b w:val="0"/>
        </w:rPr>
      </w:r>
    </w:p>
    <w:p>
      <w:pPr>
        <w:ind w:firstLine="420"/>
        <w:spacing w:line="240"/>
      </w:pPr>
      <w:r>
        <w:rPr>
          <w:sz w:val="28"/>
          <w:color w:val="25272A"/>
          <w:b w:val="0"/>
        </w:rPr>
        <w:t xml:space="preserve">不通过的申请可修改后重新提交。</w:t>
      </w:r>
    </w:p>
    <w:p>
      <w:pPr>
        <w:ind/>
        <w:spacing w:line="240"/>
      </w:pPr>
      <w:r>
        <w:rPr>
          <w:sz w:val="28"/>
          <w:color w:val="595959"/>
          <w:b w:val="0"/>
        </w:rPr>
      </w:r>
    </w:p>
    <w:p>
      <w:pPr>
        <w:ind w:firstLine="420"/>
        <w:spacing w:line="240"/>
      </w:pPr>
      <w:r>
        <w:rPr>
          <w:sz w:val="28"/>
          <w:color w:val="25272A"/>
          <w:b w:val="0"/>
        </w:rPr>
        <w:t xml:space="preserve">支持查看已提交数据的详情和审核进度。</w:t>
      </w:r>
    </w:p>
    <w:p>
      <w:pPr>
        <w:ind/>
        <w:spacing w:line="240"/>
      </w:pPr>
      <w:r>
        <w:rPr>
          <w:sz w:val="28"/>
          <w:color w:val="595959"/>
          <w:b w:val="0"/>
        </w:rPr>
      </w:r>
      <w:r>
        <w:drawing>
          <wp:inline distT="0" distB="0" distL="0" distR="0">
            <wp:extent cx="9353550" cy="6505875"/>
            <wp:effectExtent b="0" l="0" r="0" t="0"/>
            <wp:docPr id="80"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pic:blipFill>
                  <pic:spPr>
                    <a:xfrm rot="0">
                      <a:off x="0" y="0"/>
                      <a:ext cx="9353550" cy="6505875"/>
                    </a:xfrm>
                    <a:prstGeom prst="rect">
                      <a:avLst/>
                    </a:prstGeom>
                    <a:ln>
                      <a:solidFill/>
                    </a:ln>
                  </pic:spPr>
                </pic:pic>
              </a:graphicData>
            </a:graphic>
          </wp:inline>
        </w:drawing>
      </w:r>
      <w:r>
        <w:rPr>
          <w:sz w:val="28"/>
          <w:color w:val="595959"/>
          <w:b w:val="0"/>
        </w:rPr>
      </w:r>
    </w:p>
    <w:p>
      <w:pPr/>
      <w:r>
        <w:rPr>
          <w:sz w:val="28"/>
        </w:rPr>
      </w:r>
    </w:p>
    <w:p>
      <w:pPr>
        <w:pStyle w:val="dingding-heading1"/>
        <w:numPr>
          <w:ilvl w:val="0"/>
          <w:numId w:val="1"/>
        </w:numPr>
        <w:spacing w:line="204.70588235294116"/>
      </w:pPr>
      <w:r>
        <w:rPr>
          <w:sz w:val="40"/>
          <w:color w:val="4472C6"/>
          <w:b w:val="1"/>
        </w:rPr>
        <w:t xml:space="preserve">转专业申请</w:t>
      </w:r>
    </w:p>
    <w:p>
      <w:pPr>
        <w:ind w:firstLine="480"/>
        <w:spacing w:line="240"/>
      </w:pPr>
      <w:r>
        <w:rPr>
          <w:sz w:val="28"/>
          <w:color w:val="25272A"/>
          <w:b w:val="0"/>
        </w:rPr>
        <w:t xml:space="preserve">菜单：学生全部服务</w:t>
      </w:r>
      <w:r>
        <w:rPr>
          <w:sz w:val="28"/>
          <w:color w:val="25272A"/>
        </w:rPr>
        <w:t xml:space="preserve"> -&gt; </w:t>
      </w:r>
      <w:r>
        <w:rPr>
          <w:sz w:val="28"/>
          <w:color w:val="25272A"/>
          <w:b w:val="0"/>
        </w:rPr>
        <w:t xml:space="preserve">学籍</w:t>
      </w:r>
      <w:r>
        <w:rPr>
          <w:sz w:val="28"/>
          <w:color w:val="25272A"/>
        </w:rPr>
        <w:t xml:space="preserve"> -&gt; </w:t>
      </w:r>
      <w:r>
        <w:rPr>
          <w:sz w:val="28"/>
          <w:color w:val="25272A"/>
          <w:b w:val="0"/>
        </w:rPr>
        <w:t xml:space="preserve">转专业申请</w:t>
      </w:r>
    </w:p>
    <w:p>
      <w:pPr>
        <w:ind w:firstLine="420"/>
        <w:spacing w:line="240"/>
      </w:pPr>
      <w:r>
        <w:rPr>
          <w:sz w:val="28"/>
          <w:color w:val="25272A"/>
        </w:rPr>
        <w:t xml:space="preserve">在转专业开放期间，转专业申请页面下查看开放的批次</w:t>
      </w:r>
    </w:p>
    <w:p>
      <w:pPr>
        <w:ind w:firstLine="420"/>
        <w:spacing w:line="240"/>
      </w:pPr>
      <w:r>
        <w:rPr>
          <w:sz w:val="28"/>
          <w:color w:val="25272A"/>
          <w:b w:val="1"/>
        </w:rPr>
        <w:t xml:space="preserve">步骤一：</w:t>
      </w:r>
      <w:r>
        <w:rPr>
          <w:sz w:val="28"/>
          <w:color w:val="25272A"/>
        </w:rPr>
        <w:t xml:space="preserve">点击【进入】，可查看所有可申请的专业。</w:t>
      </w:r>
    </w:p>
    <w:p>
      <w:pPr>
        <w:ind/>
        <w:spacing w:line="240"/>
      </w:pPr>
      <w:r>
        <w:rPr>
          <w:sz w:val="28"/>
          <w:color w:val="595959"/>
        </w:rPr>
      </w:r>
      <w:r>
        <w:drawing>
          <wp:inline distT="0" distB="0" distL="0" distR="0">
            <wp:extent cx="9353550" cy="5200279"/>
            <wp:effectExtent b="0" l="0" r="0" t="0"/>
            <wp:docPr id="81"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pic:blipFill>
                  <pic:spPr>
                    <a:xfrm rot="0">
                      <a:off x="0" y="0"/>
                      <a:ext cx="9353550" cy="5200279"/>
                    </a:xfrm>
                    <a:prstGeom prst="rect">
                      <a:avLst/>
                    </a:prstGeom>
                    <a:ln>
                      <a:solidFill/>
                    </a:ln>
                  </pic:spPr>
                </pic:pic>
              </a:graphicData>
            </a:graphic>
          </wp:inline>
        </w:drawing>
      </w:r>
      <w:r>
        <w:rPr>
          <w:sz w:val="28"/>
          <w:color w:val="595959"/>
        </w:rPr>
      </w:r>
    </w:p>
    <w:p>
      <w:pPr>
        <w:ind w:firstLine="420"/>
        <w:spacing w:line="240"/>
      </w:pPr>
      <w:r>
        <w:rPr>
          <w:sz w:val="28"/>
          <w:color w:val="25272A"/>
          <w:b w:val="1"/>
        </w:rPr>
        <w:t xml:space="preserve">步骤二：</w:t>
      </w:r>
      <w:r>
        <w:rPr>
          <w:sz w:val="28"/>
          <w:color w:val="25272A"/>
        </w:rPr>
        <w:t xml:space="preserve">点击“申请”，默认显示可选的专业，若符合条件则直接进入填写所有必填项后点击“提交”则申请本专业成功，不提交则不会保存曾填写的数据。</w:t>
      </w:r>
    </w:p>
    <w:p>
      <w:pPr>
        <w:ind/>
        <w:spacing w:line="240"/>
      </w:pPr>
      <w:r>
        <w:rPr>
          <w:sz w:val="28"/>
          <w:color w:val="595959"/>
        </w:rPr>
      </w:r>
      <w:r>
        <w:drawing>
          <wp:inline distT="0" distB="0" distL="0" distR="0">
            <wp:extent cx="9353550" cy="5209407"/>
            <wp:effectExtent b="0" l="0" r="0" t="0"/>
            <wp:docPr id="82"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pic:blipFill>
                  <pic:spPr>
                    <a:xfrm rot="0">
                      <a:off x="0" y="0"/>
                      <a:ext cx="9353550" cy="5209407"/>
                    </a:xfrm>
                    <a:prstGeom prst="rect">
                      <a:avLst/>
                    </a:prstGeom>
                    <a:ln>
                      <a:solidFill/>
                    </a:ln>
                  </pic:spPr>
                </pic:pic>
              </a:graphicData>
            </a:graphic>
          </wp:inline>
        </w:drawing>
      </w:r>
      <w:r>
        <w:rPr>
          <w:sz w:val="28"/>
          <w:color w:val="595959"/>
        </w:rPr>
      </w:r>
    </w:p>
    <w:p>
      <w:pPr/>
      <w:r>
        <w:rPr>
          <w:sz w:val="28"/>
        </w:rPr>
      </w:r>
      <w:r>
        <w:drawing>
          <wp:inline distT="0" distB="0" distL="0" distR="0">
            <wp:extent cx="9353550" cy="7238382"/>
            <wp:effectExtent b="0" l="0" r="0" t="0"/>
            <wp:docPr id="83"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pic:blipFill>
                  <pic:spPr>
                    <a:xfrm rot="0">
                      <a:off x="0" y="0"/>
                      <a:ext cx="9353550" cy="7238382"/>
                    </a:xfrm>
                    <a:prstGeom prst="rect">
                      <a:avLst/>
                    </a:prstGeom>
                    <a:ln>
                      <a:solidFill/>
                    </a:ln>
                  </pic:spPr>
                </pic:pic>
              </a:graphicData>
            </a:graphic>
          </wp:inline>
        </w:drawing>
      </w:r>
      <w:r>
        <w:rPr>
          <w:sz w:val="28"/>
        </w:rPr>
      </w:r>
    </w:p>
    <w:p>
      <w:pPr>
        <w:ind w:firstLine="420"/>
        <w:spacing w:line="240"/>
      </w:pPr>
      <w:r>
        <w:rPr>
          <w:sz w:val="28"/>
          <w:color w:val="25272A"/>
          <w:b w:val="0"/>
        </w:rPr>
        <w:t xml:space="preserve">取消勾选“自动判断可选专业”，则可查看所有开放转专业的专业；此时若申请了不符合该专业接受条件或不满足报名条件的专业则会进行提示申请失败，并注明不满足的原因。</w:t>
      </w:r>
    </w:p>
    <w:p>
      <w:pPr/>
      <w:r>
        <w:rPr>
          <w:sz w:val="28"/>
          <w:color w:val="595959"/>
        </w:rPr>
      </w:r>
      <w:r>
        <w:drawing>
          <wp:inline distT="0" distB="0" distL="0" distR="0">
            <wp:extent cx="9353550" cy="5218068"/>
            <wp:effectExtent b="0" l="0" r="0" t="0"/>
            <wp:docPr id="84"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pic:blipFill>
                  <pic:spPr>
                    <a:xfrm rot="0">
                      <a:off x="0" y="0"/>
                      <a:ext cx="9353550" cy="5218068"/>
                    </a:xfrm>
                    <a:prstGeom prst="rect">
                      <a:avLst/>
                    </a:prstGeom>
                    <a:ln>
                      <a:solidFill/>
                    </a:ln>
                  </pic:spPr>
                </pic:pic>
              </a:graphicData>
            </a:graphic>
          </wp:inline>
        </w:drawing>
      </w:r>
      <w:r>
        <w:rPr>
          <w:sz w:val="28"/>
          <w:color w:val="595959"/>
        </w:rPr>
      </w:r>
    </w:p>
    <w:p>
      <w:pPr>
        <w:ind w:firstLine="420"/>
        <w:spacing w:line="240"/>
      </w:pPr>
      <w:r>
        <w:rPr>
          <w:sz w:val="28"/>
          <w:color w:val="25272A"/>
          <w:b w:val="1"/>
        </w:rPr>
        <w:t xml:space="preserve">取消申请：</w:t>
      </w:r>
      <w:r>
        <w:rPr>
          <w:sz w:val="28"/>
          <w:color w:val="25272A"/>
        </w:rPr>
        <w:t xml:space="preserve">可在我的申请里面查看已申请的数据，若想取消已申请的数据，可在申请时间开放范围内取消申请；</w:t>
      </w:r>
    </w:p>
    <w:p>
      <w:pPr>
        <w:ind/>
        <w:spacing w:line="240"/>
      </w:pPr>
      <w:r>
        <w:rPr>
          <w:sz w:val="28"/>
          <w:color w:val="595959"/>
        </w:rPr>
      </w:r>
      <w:r>
        <w:drawing>
          <wp:inline distT="0" distB="0" distL="0" distR="0">
            <wp:extent cx="9353550" cy="5209407"/>
            <wp:effectExtent b="0" l="0" r="0" t="0"/>
            <wp:docPr id="85"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pic:blipFill>
                  <pic:spPr>
                    <a:xfrm rot="0">
                      <a:off x="0" y="0"/>
                      <a:ext cx="9353550" cy="5209407"/>
                    </a:xfrm>
                    <a:prstGeom prst="rect">
                      <a:avLst/>
                    </a:prstGeom>
                    <a:ln>
                      <a:solidFill/>
                    </a:ln>
                  </pic:spPr>
                </pic:pic>
              </a:graphicData>
            </a:graphic>
          </wp:inline>
        </w:drawing>
      </w:r>
      <w:r>
        <w:rPr>
          <w:sz w:val="28"/>
          <w:color w:val="595959"/>
        </w:rPr>
      </w:r>
    </w:p>
    <w:p>
      <w:pPr>
        <w:ind w:firstLine="420"/>
        <w:spacing w:line="240"/>
      </w:pPr>
      <w:r>
        <w:rPr>
          <w:sz w:val="28"/>
          <w:color w:val="25272A"/>
          <w:b w:val="1"/>
        </w:rPr>
        <w:t xml:space="preserve">修改志愿：</w:t>
      </w:r>
      <w:r>
        <w:rPr>
          <w:sz w:val="28"/>
          <w:color w:val="25272A"/>
        </w:rPr>
        <w:t xml:space="preserve">当申请了多个志愿时，可选择要修改志愿，点击【修改志愿】，选择要调整到的志愿顺序。</w:t>
      </w:r>
    </w:p>
    <w:p>
      <w:pPr>
        <w:ind/>
        <w:spacing w:line="240"/>
      </w:pPr>
      <w:r>
        <w:rPr>
          <w:sz w:val="28"/>
          <w:color w:val="595959"/>
        </w:rPr>
      </w:r>
      <w:r>
        <w:drawing>
          <wp:inline distT="0" distB="0" distL="0" distR="0">
            <wp:extent cx="9353550" cy="5673226"/>
            <wp:effectExtent b="0" l="0" r="0" t="0"/>
            <wp:docPr id="86"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pic:blipFill>
                  <pic:spPr>
                    <a:xfrm rot="0">
                      <a:off x="0" y="0"/>
                      <a:ext cx="9353550" cy="5673226"/>
                    </a:xfrm>
                    <a:prstGeom prst="rect">
                      <a:avLst/>
                    </a:prstGeom>
                    <a:ln>
                      <a:solidFill/>
                    </a:ln>
                  </pic:spPr>
                </pic:pic>
              </a:graphicData>
            </a:graphic>
          </wp:inline>
        </w:drawing>
      </w:r>
      <w:r>
        <w:rPr>
          <w:sz w:val="28"/>
          <w:color w:val="595959"/>
        </w:rPr>
      </w:r>
    </w:p>
    <w:p>
      <w:pPr>
        <w:ind w:firstLine="420"/>
        <w:spacing w:line="240"/>
      </w:pPr>
      <w:r>
        <w:rPr>
          <w:sz w:val="28"/>
          <w:color w:val="25272A"/>
          <w:b w:val="0"/>
        </w:rPr>
        <w:t xml:space="preserve">但若提交的申请已进入审核流程则不可修改志愿。</w:t>
      </w:r>
    </w:p>
    <w:p>
      <w:pPr>
        <w:ind/>
        <w:spacing w:line="240"/>
      </w:pPr>
      <w:r>
        <w:rPr>
          <w:sz w:val="28"/>
          <w:color w:val="595959"/>
        </w:rPr>
      </w:r>
      <w:r>
        <w:drawing>
          <wp:inline distT="0" distB="0" distL="0" distR="0">
            <wp:extent cx="9353550" cy="5218068"/>
            <wp:effectExtent b="0" l="0" r="0" t="0"/>
            <wp:docPr id="87"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pic:blipFill>
                  <pic:spPr>
                    <a:xfrm rot="0">
                      <a:off x="0" y="0"/>
                      <a:ext cx="9353550" cy="5218068"/>
                    </a:xfrm>
                    <a:prstGeom prst="rect">
                      <a:avLst/>
                    </a:prstGeom>
                    <a:ln>
                      <a:solidFill/>
                    </a:ln>
                  </pic:spPr>
                </pic:pic>
              </a:graphicData>
            </a:graphic>
          </wp:inline>
        </w:drawing>
      </w:r>
      <w:r>
        <w:rPr>
          <w:sz w:val="28"/>
          <w:color w:val="595959"/>
        </w:rPr>
      </w:r>
    </w:p>
    <w:p>
      <w:pPr>
        <w:ind w:firstLine="420"/>
        <w:spacing w:line="240"/>
      </w:pPr>
      <w:r>
        <w:rPr>
          <w:sz w:val="28"/>
          <w:color w:val="25272A"/>
          <w:b w:val="1"/>
        </w:rPr>
        <w:t xml:space="preserve">打印转专业申请表</w:t>
      </w:r>
      <w:r>
        <w:rPr>
          <w:sz w:val="28"/>
          <w:color w:val="25272A"/>
        </w:rPr>
        <w:t xml:space="preserve">：选择要打印的申请数据，点击“打印”，可先查看转专业申请表，再次点击“打印”，打印对应的转专业申请表。</w:t>
      </w:r>
    </w:p>
    <w:p>
      <w:pPr>
        <w:ind/>
        <w:spacing w:line="240"/>
      </w:pPr>
      <w:r>
        <w:rPr>
          <w:sz w:val="28"/>
          <w:color w:val="595959"/>
        </w:rPr>
      </w:r>
      <w:r>
        <w:drawing>
          <wp:inline distT="0" distB="0" distL="0" distR="0">
            <wp:extent cx="9353550" cy="5205077"/>
            <wp:effectExtent b="0" l="0" r="0" t="0"/>
            <wp:docPr id="88"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pic:blipFill>
                  <pic:spPr>
                    <a:xfrm rot="0">
                      <a:off x="0" y="0"/>
                      <a:ext cx="9353550" cy="5205077"/>
                    </a:xfrm>
                    <a:prstGeom prst="rect">
                      <a:avLst/>
                    </a:prstGeom>
                    <a:ln>
                      <a:solidFill/>
                    </a:ln>
                  </pic:spPr>
                </pic:pic>
              </a:graphicData>
            </a:graphic>
          </wp:inline>
        </w:drawing>
      </w:r>
      <w:r>
        <w:rPr>
          <w:sz w:val="28"/>
          <w:color w:val="595959"/>
        </w:rPr>
      </w:r>
    </w:p>
    <w:p>
      <w:pPr>
        <w:ind/>
        <w:spacing w:line="240"/>
      </w:pPr>
      <w:r>
        <w:rPr>
          <w:sz w:val="28"/>
          <w:color w:val="595959"/>
        </w:rPr>
      </w:r>
      <w:r>
        <w:drawing>
          <wp:inline distT="0" distB="0" distL="0" distR="0">
            <wp:extent cx="9353550" cy="6926309"/>
            <wp:effectExtent b="0" l="0" r="0" t="0"/>
            <wp:docPr id="89"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pic:blipFill>
                  <pic:spPr>
                    <a:xfrm rot="0">
                      <a:off x="0" y="0"/>
                      <a:ext cx="9353550" cy="6926309"/>
                    </a:xfrm>
                    <a:prstGeom prst="rect">
                      <a:avLst/>
                    </a:prstGeom>
                    <a:ln>
                      <a:solidFill/>
                    </a:ln>
                  </pic:spPr>
                </pic:pic>
              </a:graphicData>
            </a:graphic>
          </wp:inline>
        </w:drawing>
      </w:r>
      <w:r>
        <w:rPr>
          <w:sz w:val="28"/>
          <w:color w:val="595959"/>
        </w:rPr>
      </w:r>
    </w:p>
    <w:p>
      <w:pPr>
        <w:ind w:firstLine="420"/>
        <w:spacing w:line="240"/>
      </w:pPr>
      <w:r>
        <w:rPr>
          <w:sz w:val="28"/>
          <w:color w:val="25272A"/>
          <w:b w:val="1"/>
        </w:rPr>
        <w:t xml:space="preserve">查看详情</w:t>
      </w:r>
      <w:r>
        <w:rPr>
          <w:sz w:val="28"/>
          <w:color w:val="25272A"/>
        </w:rPr>
        <w:t xml:space="preserve">：点击【详情】或专业名，可查看转专业详情，详情包括：申请信息、考核信息和录取结果三部分。</w:t>
      </w:r>
    </w:p>
    <w:p>
      <w:pPr>
        <w:ind/>
        <w:spacing w:line="240"/>
      </w:pPr>
      <w:r>
        <w:rPr>
          <w:sz w:val="28"/>
          <w:color w:val="595959"/>
        </w:rPr>
      </w:r>
      <w:r>
        <w:drawing>
          <wp:inline distT="0" distB="0" distL="0" distR="0">
            <wp:extent cx="9353550" cy="5289295"/>
            <wp:effectExtent b="0" l="0" r="0" t="0"/>
            <wp:docPr id="90"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93"/>
                    <a:srcRect r="0" b="0" t="11566" l="0"/>
                    <a:stretch/>
                  </pic:blipFill>
                  <pic:spPr>
                    <a:xfrm rot="0">
                      <a:off x="0" y="0"/>
                      <a:ext cx="9353550" cy="5289295"/>
                    </a:xfrm>
                    <a:prstGeom prst="rect">
                      <a:avLst/>
                    </a:prstGeom>
                    <a:ln>
                      <a:solidFill/>
                    </a:ln>
                  </pic:spPr>
                </pic:pic>
              </a:graphicData>
            </a:graphic>
          </wp:inline>
        </w:drawing>
      </w:r>
      <w:r>
        <w:rPr>
          <w:sz w:val="28"/>
          <w:color w:val="595959"/>
        </w:rPr>
      </w:r>
    </w:p>
    <w:p>
      <w:pPr>
        <w:ind/>
        <w:spacing w:line="240"/>
      </w:pPr>
      <w:r>
        <w:rPr>
          <w:sz w:val="28"/>
          <w:color w:val="595959"/>
        </w:rPr>
      </w:r>
      <w:r>
        <w:drawing>
          <wp:inline distT="0" distB="0" distL="0" distR="0">
            <wp:extent cx="9353550" cy="5218068"/>
            <wp:effectExtent b="0" l="0" r="0" t="0"/>
            <wp:docPr id="91"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pic:blipFill>
                  <pic:spPr>
                    <a:xfrm rot="0">
                      <a:off x="0" y="0"/>
                      <a:ext cx="9353550" cy="5218068"/>
                    </a:xfrm>
                    <a:prstGeom prst="rect">
                      <a:avLst/>
                    </a:prstGeom>
                    <a:ln>
                      <a:solidFill/>
                    </a:ln>
                  </pic:spPr>
                </pic:pic>
              </a:graphicData>
            </a:graphic>
          </wp:inline>
        </w:drawing>
      </w:r>
      <w:r>
        <w:rPr>
          <w:sz w:val="28"/>
          <w:color w:val="595959"/>
        </w:rPr>
      </w:r>
    </w:p>
    <w:p>
      <w:pPr>
        <w:ind w:firstLine="420"/>
        <w:spacing w:line="240"/>
      </w:pPr>
      <w:r>
        <w:rPr>
          <w:sz w:val="28"/>
          <w:color w:val="25272A"/>
          <w:b w:val="0"/>
        </w:rPr>
        <w:t xml:space="preserve">已录取时详情如下；</w:t>
      </w:r>
    </w:p>
    <w:p>
      <w:pPr/>
      <w:r>
        <w:rPr>
          <w:sz w:val="28"/>
        </w:rPr>
      </w:r>
      <w:r>
        <w:drawing>
          <wp:inline distT="0" distB="0" distL="0" distR="0">
            <wp:extent cx="9353550" cy="14880647"/>
            <wp:effectExtent b="0" l="0" r="0" t="0"/>
            <wp:docPr id="92"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pic:blipFill>
                  <pic:spPr>
                    <a:xfrm rot="0">
                      <a:off x="0" y="0"/>
                      <a:ext cx="9353550" cy="14880647"/>
                    </a:xfrm>
                    <a:prstGeom prst="rect">
                      <a:avLst/>
                    </a:prstGeom>
                    <a:ln>
                      <a:solidFill/>
                    </a:ln>
                  </pic:spPr>
                </pic:pic>
              </a:graphicData>
            </a:graphic>
          </wp:inline>
        </w:drawing>
      </w:r>
      <w:r>
        <w:rPr>
          <w:sz w:val="28"/>
        </w:rPr>
      </w:r>
    </w:p>
    <w:p>
      <w:pPr>
        <w:ind w:firstLine="420"/>
        <w:spacing w:line="240"/>
      </w:pPr>
      <w:r>
        <w:rPr>
          <w:sz w:val="28"/>
          <w:color w:val="25272A"/>
          <w:b w:val="0"/>
        </w:rPr>
        <w:t xml:space="preserve">未录取时详情如下</w:t>
      </w:r>
    </w:p>
    <w:p>
      <w:pPr/>
      <w:r>
        <w:rPr>
          <w:sz w:val="28"/>
        </w:rPr>
      </w:r>
      <w:r>
        <w:drawing>
          <wp:inline distT="0" distB="0" distL="0" distR="0">
            <wp:extent cx="9353550" cy="15141573"/>
            <wp:effectExtent b="0" l="0" r="0" t="0"/>
            <wp:docPr id="93"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pic:blipFill>
                  <pic:spPr>
                    <a:xfrm rot="0">
                      <a:off x="0" y="0"/>
                      <a:ext cx="9353550" cy="15141573"/>
                    </a:xfrm>
                    <a:prstGeom prst="rect">
                      <a:avLst/>
                    </a:prstGeom>
                    <a:ln>
                      <a:solidFill/>
                    </a:ln>
                  </pic:spPr>
                </pic:pic>
              </a:graphicData>
            </a:graphic>
          </wp:inline>
        </w:drawing>
      </w:r>
      <w:r>
        <w:rPr>
          <w:sz w:val="28"/>
        </w:rPr>
      </w:r>
    </w:p>
    <w:p>
      <w:pPr>
        <w:ind w:firstLine="420"/>
        <w:spacing w:line="240"/>
      </w:pPr>
      <w:r>
        <w:rPr>
          <w:sz w:val="28"/>
          <w:color w:val="25272A"/>
          <w:b w:val="0"/>
        </w:rPr>
        <w:t xml:space="preserve">有转专业考核成绩的详情显示如下</w:t>
      </w:r>
    </w:p>
    <w:p>
      <w:pPr/>
      <w:r>
        <w:rPr>
          <w:sz w:val="28"/>
        </w:rPr>
      </w:r>
      <w:r>
        <w:drawing>
          <wp:inline distT="0" distB="0" distL="0" distR="0">
            <wp:extent cx="9353550" cy="18048278"/>
            <wp:effectExtent b="0" l="0" r="0" t="0"/>
            <wp:docPr id="94"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pic:blipFill>
                  <pic:spPr>
                    <a:xfrm rot="0">
                      <a:off x="0" y="0"/>
                      <a:ext cx="9353550" cy="18048278"/>
                    </a:xfrm>
                    <a:prstGeom prst="rect">
                      <a:avLst/>
                    </a:prstGeom>
                    <a:ln>
                      <a:solidFill/>
                    </a:ln>
                  </pic:spPr>
                </pic:pic>
              </a:graphicData>
            </a:graphic>
          </wp:inline>
        </w:drawing>
      </w:r>
      <w:r>
        <w:rPr>
          <w:sz w:val="28"/>
        </w:rPr>
      </w:r>
    </w:p>
    <w:p>
      <w:pPr>
        <w:pStyle w:val="dingding-heading1"/>
        <w:numPr>
          <w:ilvl w:val="0"/>
          <w:numId w:val="1"/>
        </w:numPr>
        <w:spacing w:line="204.70588235294116"/>
      </w:pPr>
      <w:r>
        <w:rPr>
          <w:sz w:val="40"/>
          <w:color w:val="4472C6"/>
          <w:b w:val="1"/>
        </w:rPr>
        <w:t xml:space="preserve">大类分流申请</w:t>
      </w:r>
    </w:p>
    <w:p>
      <w:pPr>
        <w:ind w:firstLine="420"/>
        <w:spacing w:line="240"/>
      </w:pPr>
      <w:r>
        <w:rPr>
          <w:sz w:val="28"/>
          <w:color w:val="25272A"/>
        </w:rPr>
        <w:t xml:space="preserve">大类分流申请开放期间内显示可申请的大类分流批次，点击“进入”，若该批次有公告，则会倒计时弹窗提示；</w:t>
      </w:r>
    </w:p>
    <w:p>
      <w:pPr>
        <w:ind/>
        <w:spacing w:line="240"/>
      </w:pPr>
      <w:r>
        <w:rPr>
          <w:sz w:val="28"/>
          <w:color w:val="595959"/>
        </w:rPr>
      </w:r>
      <w:r>
        <w:drawing>
          <wp:inline distT="0" distB="0" distL="0" distR="0">
            <wp:extent cx="9353550" cy="5205077"/>
            <wp:effectExtent b="0" l="0" r="0" t="0"/>
            <wp:docPr id="95"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pic:blipFill>
                  <pic:spPr>
                    <a:xfrm rot="0">
                      <a:off x="0" y="0"/>
                      <a:ext cx="9353550" cy="5205077"/>
                    </a:xfrm>
                    <a:prstGeom prst="rect">
                      <a:avLst/>
                    </a:prstGeom>
                    <a:ln>
                      <a:solidFill/>
                    </a:ln>
                  </pic:spPr>
                </pic:pic>
              </a:graphicData>
            </a:graphic>
          </wp:inline>
        </w:drawing>
      </w:r>
      <w:r>
        <w:rPr>
          <w:sz w:val="28"/>
          <w:color w:val="595959"/>
        </w:rPr>
      </w:r>
    </w:p>
    <w:p>
      <w:pPr>
        <w:ind w:firstLine="420"/>
        <w:spacing w:line="240"/>
      </w:pPr>
      <w:r>
        <w:rPr>
          <w:sz w:val="28"/>
          <w:color w:val="25272A"/>
          <w:b w:val="0"/>
        </w:rPr>
        <w:t xml:space="preserve">公告点击确定则可关闭弹框，点击不再提示则再次进入批次不会再显示该弹框。</w:t>
      </w:r>
    </w:p>
    <w:p>
      <w:pPr/>
      <w:r>
        <w:rPr>
          <w:sz w:val="28"/>
        </w:rPr>
      </w:r>
      <w:r>
        <w:drawing>
          <wp:inline distT="0" distB="0" distL="0" distR="0">
            <wp:extent cx="9353550" cy="5205077"/>
            <wp:effectExtent b="0" l="0" r="0" t="0"/>
            <wp:docPr id="96"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pic:blipFill>
                  <pic:spPr>
                    <a:xfrm rot="0">
                      <a:off x="0" y="0"/>
                      <a:ext cx="9353550" cy="5205077"/>
                    </a:xfrm>
                    <a:prstGeom prst="rect">
                      <a:avLst/>
                    </a:prstGeom>
                    <a:ln>
                      <a:solidFill/>
                    </a:ln>
                  </pic:spPr>
                </pic:pic>
              </a:graphicData>
            </a:graphic>
          </wp:inline>
        </w:drawing>
      </w:r>
      <w:r>
        <w:rPr>
          <w:sz w:val="28"/>
        </w:rPr>
      </w:r>
    </w:p>
    <w:p>
      <w:pPr>
        <w:ind w:firstLine="420"/>
        <w:spacing w:line="240"/>
      </w:pPr>
      <w:r>
        <w:rPr>
          <w:sz w:val="28"/>
          <w:color w:val="25272A"/>
          <w:b w:val="0"/>
        </w:rPr>
        <w:t xml:space="preserve">批次未开放时，提示“功能未开放”。</w:t>
      </w:r>
    </w:p>
    <w:p>
      <w:pPr/>
      <w:r>
        <w:rPr>
          <w:sz w:val="28"/>
        </w:rPr>
      </w:r>
      <w:r>
        <w:drawing>
          <wp:inline distT="0" distB="0" distL="0" distR="0">
            <wp:extent cx="9353550" cy="5196417"/>
            <wp:effectExtent b="0" l="0" r="0" t="0"/>
            <wp:docPr id="97"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pic:blipFill>
                  <pic:spPr>
                    <a:xfrm rot="0">
                      <a:off x="0" y="0"/>
                      <a:ext cx="9353550" cy="5196417"/>
                    </a:xfrm>
                    <a:prstGeom prst="rect">
                      <a:avLst/>
                    </a:prstGeom>
                    <a:ln>
                      <a:solidFill/>
                    </a:ln>
                  </pic:spPr>
                </pic:pic>
              </a:graphicData>
            </a:graphic>
          </wp:inline>
        </w:drawing>
      </w:r>
      <w:r>
        <w:rPr>
          <w:sz w:val="28"/>
        </w:rPr>
      </w:r>
    </w:p>
    <w:p>
      <w:pPr>
        <w:ind w:firstLine="420"/>
        <w:spacing w:line="240"/>
      </w:pPr>
      <w:r>
        <w:rPr>
          <w:sz w:val="28"/>
          <w:color w:val="25272A"/>
          <w:b w:val="0"/>
        </w:rPr>
        <w:t xml:space="preserve">点击进入后，默认显示可申请的专业，可查看拟接受人数和已申请人数及专业的接受条件限制。申请需填写备注，并且查看转入专业的详情及是否有笔试面试安排。</w:t>
      </w:r>
    </w:p>
    <w:p>
      <w:pPr/>
      <w:r>
        <w:rPr>
          <w:sz w:val="28"/>
        </w:rPr>
      </w:r>
      <w:r>
        <w:drawing>
          <wp:inline distT="0" distB="0" distL="0" distR="0">
            <wp:extent cx="9353550" cy="5196417"/>
            <wp:effectExtent b="0" l="0" r="0" t="0"/>
            <wp:docPr id="98"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pic:blipFill>
                  <pic:spPr>
                    <a:xfrm rot="0">
                      <a:off x="0" y="0"/>
                      <a:ext cx="9353550" cy="5196417"/>
                    </a:xfrm>
                    <a:prstGeom prst="rect">
                      <a:avLst/>
                    </a:prstGeom>
                    <a:ln>
                      <a:solidFill/>
                    </a:ln>
                  </pic:spPr>
                </pic:pic>
              </a:graphicData>
            </a:graphic>
          </wp:inline>
        </w:drawing>
      </w:r>
      <w:r>
        <w:rPr>
          <w:sz w:val="28"/>
        </w:rPr>
      </w:r>
    </w:p>
    <w:p>
      <w:pPr/>
      <w:r>
        <w:rPr>
          <w:sz w:val="28"/>
        </w:rPr>
      </w:r>
      <w:r>
        <w:drawing>
          <wp:inline distT="0" distB="0" distL="0" distR="0">
            <wp:extent cx="9353550" cy="5205077"/>
            <wp:effectExtent b="0" l="0" r="0" t="0"/>
            <wp:docPr id="99"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pic:blipFill>
                  <pic:spPr>
                    <a:xfrm rot="0">
                      <a:off x="0" y="0"/>
                      <a:ext cx="9353550" cy="5205077"/>
                    </a:xfrm>
                    <a:prstGeom prst="rect">
                      <a:avLst/>
                    </a:prstGeom>
                    <a:ln>
                      <a:solidFill/>
                    </a:ln>
                  </pic:spPr>
                </pic:pic>
              </a:graphicData>
            </a:graphic>
          </wp:inline>
        </w:drawing>
      </w:r>
      <w:r>
        <w:rPr>
          <w:sz w:val="28"/>
        </w:rPr>
      </w:r>
    </w:p>
    <w:p>
      <w:pPr>
        <w:ind w:firstLine="420"/>
        <w:spacing w:line="240"/>
      </w:pPr>
      <w:r>
        <w:rPr>
          <w:sz w:val="28"/>
          <w:color w:val="25272A"/>
          <w:b w:val="0"/>
        </w:rPr>
        <w:t xml:space="preserve">申请提交后在【我的申请】页面显示已申请的数据，包括申请转入信息和面试笔试安排及录取结果。在申请开放时间内支持取消申请、修改志愿，可打印申请表，查看详情。</w:t>
      </w:r>
    </w:p>
    <w:p>
      <w:pPr/>
      <w:r>
        <w:rPr>
          <w:sz w:val="28"/>
        </w:rPr>
      </w:r>
      <w:r>
        <w:drawing>
          <wp:inline distT="0" distB="0" distL="0" distR="0">
            <wp:extent cx="9353550" cy="5196417"/>
            <wp:effectExtent b="0" l="0" r="0" t="0"/>
            <wp:docPr id="100"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pic:blipFill>
                  <pic:spPr>
                    <a:xfrm rot="0">
                      <a:off x="0" y="0"/>
                      <a:ext cx="9353550" cy="5196417"/>
                    </a:xfrm>
                    <a:prstGeom prst="rect">
                      <a:avLst/>
                    </a:prstGeom>
                    <a:ln>
                      <a:solidFill/>
                    </a:ln>
                  </pic:spPr>
                </pic:pic>
              </a:graphicData>
            </a:graphic>
          </wp:inline>
        </w:drawing>
      </w:r>
      <w:r>
        <w:rPr>
          <w:sz w:val="28"/>
        </w:rPr>
      </w:r>
    </w:p>
    <w:p>
      <w:pPr/>
      <w:r>
        <w:rPr>
          <w:sz w:val="28"/>
        </w:rPr>
      </w:r>
    </w:p>
    <w:p>
      <w:pPr>
        <w:pStyle w:val="dingding-heading1"/>
        <w:numPr>
          <w:ilvl w:val="0"/>
          <w:numId w:val="1"/>
        </w:numPr>
        <w:spacing w:line="204.70588235294116"/>
      </w:pPr>
      <w:r>
        <w:rPr>
          <w:sz w:val="40"/>
          <w:color w:val="4472C6"/>
          <w:b w:val="1"/>
        </w:rPr>
        <w:t xml:space="preserve">学生选课</w:t>
      </w:r>
    </w:p>
    <w:p>
      <w:hyperlink r:id="rId104">
        <w:r>
          <w:rPr>
            <w:rStyle w:val="hyperlink"/>
          </w:rPr>
          <w:t xml:space="preserve">学生选课</w:t>
        </w:r>
      </w:hyperlink>
      <w:r/>
    </w:p>
    <w:p>
      <w:pPr>
        <w:pStyle w:val="dingding-heading1"/>
        <w:numPr>
          <w:ilvl w:val="0"/>
          <w:numId w:val="1"/>
        </w:numPr>
        <w:spacing w:line="204.70588235294116"/>
      </w:pPr>
      <w:r>
        <w:rPr>
          <w:sz w:val="40"/>
          <w:color w:val="4472C6"/>
          <w:b w:val="1"/>
        </w:rPr>
        <w:t xml:space="preserve">学生课表</w:t>
      </w:r>
    </w:p>
    <w:p>
      <w:pPr/>
      <w:r>
        <w:rPr>
          <w:sz w:val="28"/>
          <w:shd w:val="clear" w:color="auto" w:fill="F3F3F3"/>
        </w:rPr>
        <w:t xml:space="preserve">菜单位置：</w:t>
      </w:r>
      <w:r>
        <w:rPr>
          <w:sz w:val="28"/>
        </w:rPr>
        <w:t xml:space="preserve">学生全部服务 -&gt; 课表 -&gt; 学生课表</w:t>
      </w:r>
    </w:p>
    <w:p>
      <w:pPr/>
      <w:r>
        <w:rPr>
          <w:sz w:val="28"/>
          <w:shd w:val="clear" w:color="auto" w:fill="F3F3F3"/>
        </w:rPr>
        <w:t xml:space="preserve">页面布局：</w:t>
      </w:r>
      <w:r>
        <w:rPr>
          <w:sz w:val="28"/>
        </w:rPr>
        <w:t xml:space="preserve">提供两个查看页签，页签一【课表】 + 页签二【全部课程】，分别以二维课表和列表方式显示学生课表</w:t>
      </w:r>
    </w:p>
    <w:p>
      <w:pPr>
        <w:ind/>
      </w:pPr>
      <w:r>
        <w:rPr>
          <w:sz w:val="28"/>
          <w:b w:val="1"/>
        </w:rPr>
        <w:t xml:space="preserve">页签一【课表】</w:t>
      </w:r>
      <w:r>
        <w:rPr>
          <w:sz w:val="28"/>
          <w:b w:val="0"/>
        </w:rPr>
        <w:t xml:space="preserve">以二维课表显示课程安排情况</w:t>
      </w:r>
    </w:p>
    <w:p>
      <w:pPr>
        <w:ind/>
      </w:pPr>
      <w:r>
        <w:rPr>
          <w:sz w:val="28"/>
          <w:b w:val="0"/>
        </w:rPr>
      </w:r>
      <w:r>
        <w:drawing>
          <wp:inline distT="0" distB="0" distL="0" distR="0">
            <wp:extent cx="9353550" cy="8810087"/>
            <wp:effectExtent b="0" l="0" r="0" t="0"/>
            <wp:docPr id="101"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pic:blipFill>
                  <pic:spPr>
                    <a:xfrm rot="0">
                      <a:off x="0" y="0"/>
                      <a:ext cx="9353550" cy="8810087"/>
                    </a:xfrm>
                    <a:prstGeom prst="rect">
                      <a:avLst/>
                    </a:prstGeom>
                    <a:ln>
                      <a:solidFill/>
                    </a:ln>
                  </pic:spPr>
                </pic:pic>
              </a:graphicData>
            </a:graphic>
          </wp:inline>
        </w:drawing>
      </w:r>
      <w:r>
        <w:rPr>
          <w:sz w:val="28"/>
          <w:b w:val="0"/>
        </w:rPr>
      </w:r>
    </w:p>
    <w:p>
      <w:pPr>
        <w:numPr>
          <w:ilvl w:val="0"/>
          <w:numId w:val="11"/>
        </w:numPr>
      </w:pPr>
      <w:r>
        <w:rPr>
          <w:sz w:val="28"/>
        </w:rPr>
        <w:t xml:space="preserve">筛选条件</w:t>
      </w:r>
    </w:p>
    <w:p>
      <w:pPr>
        <w:numPr>
          <w:ilvl w:val="1"/>
          <w:numId w:val="11"/>
        </w:numPr>
      </w:pPr>
      <w:r>
        <w:rPr>
          <w:sz w:val="28"/>
        </w:rPr>
        <w:t xml:space="preserve">学期：可以任意切换某一学期课表，并辅助显示对应学期的开始日期</w:t>
      </w:r>
    </w:p>
    <w:p>
      <w:pPr>
        <w:numPr>
          <w:ilvl w:val="1"/>
          <w:numId w:val="11"/>
        </w:numPr>
      </w:pPr>
      <w:r>
        <w:rPr>
          <w:sz w:val="28"/>
        </w:rPr>
        <w:t xml:space="preserve">周次：默认显示的部周次的学期课表，也可以选择查看某一周的周课表，周课表提供查看本周、查看下一周、查看上一周快捷查询</w:t>
      </w:r>
    </w:p>
    <w:p>
      <w:pPr>
        <w:numPr>
          <w:ilvl w:val="0"/>
          <w:numId w:val="12"/>
        </w:numPr>
      </w:pPr>
      <w:r>
        <w:rPr>
          <w:sz w:val="28"/>
        </w:rPr>
        <w:t xml:space="preserve">显示内容</w:t>
      </w:r>
    </w:p>
    <w:p>
      <w:pPr>
        <w:numPr>
          <w:ilvl w:val="1"/>
          <w:numId w:val="12"/>
        </w:numPr>
      </w:pPr>
      <w:r>
        <w:rPr>
          <w:sz w:val="28"/>
        </w:rPr>
        <w:t xml:space="preserve">列：周一至周日；行：1小节1行</w:t>
      </w:r>
    </w:p>
    <w:p>
      <w:pPr>
        <w:numPr>
          <w:ilvl w:val="1"/>
          <w:numId w:val="12"/>
        </w:numPr>
      </w:pPr>
      <w:r>
        <w:rPr>
          <w:sz w:val="28"/>
        </w:rPr>
        <w:t xml:space="preserve">显示哪些课程：无论是主修还是辅修，该学生的所有选课结果都会集中显示在一张课表上，根据选课结果，课表上会显示</w:t>
      </w:r>
      <w:r>
        <w:rPr>
          <w:sz w:val="28"/>
          <w:color w:val="ED7D33"/>
        </w:rPr>
        <w:t xml:space="preserve">已排课且已发布</w:t>
      </w:r>
      <w:r>
        <w:rPr>
          <w:sz w:val="28"/>
        </w:rPr>
        <w:t xml:space="preserve">的课程，但这些情况下不会显示</w:t>
      </w:r>
      <w:r>
        <w:t xml:space="preserve">：1）</w:t>
      </w:r>
      <w:r>
        <w:rPr>
          <w:sz w:val="28"/>
        </w:rPr>
        <w:t xml:space="preserve">预选状态的课程</w:t>
      </w:r>
      <w:r>
        <w:t xml:space="preserve">；2）</w:t>
      </w:r>
      <w:r>
        <w:rPr>
          <w:sz w:val="28"/>
        </w:rPr>
        <w:t xml:space="preserve">未排课的课程（以备注方式显示在课表下方）</w:t>
      </w:r>
    </w:p>
    <w:p>
      <w:pPr>
        <w:numPr>
          <w:ilvl w:val="1"/>
          <w:numId w:val="12"/>
        </w:numPr>
      </w:pPr>
      <w:r>
        <w:rPr>
          <w:sz w:val="28"/>
        </w:rPr>
        <w:t xml:space="preserve">显示哪些内容：上到下依次显示，课程名称、教学班代码、上课周次、上课节次时间、上课校区、上课教室、授课教师、上课班级、上课人数实际/上限</w:t>
      </w:r>
    </w:p>
    <w:p>
      <w:pPr>
        <w:numPr>
          <w:ilvl w:val="1"/>
          <w:numId w:val="12"/>
        </w:numPr>
      </w:pPr>
      <w:r>
        <w:rPr>
          <w:sz w:val="28"/>
        </w:rPr>
        <w:t xml:space="preserve">支持直接打印课表</w:t>
      </w:r>
    </w:p>
    <w:p>
      <w:pPr>
        <w:ind/>
      </w:pPr>
      <w:r>
        <w:rPr>
          <w:sz w:val="28"/>
          <w:b w:val="1"/>
        </w:rPr>
        <w:t xml:space="preserve">页签二【全部课程】</w:t>
      </w:r>
      <w:r>
        <w:rPr>
          <w:sz w:val="28"/>
          <w:b w:val="0"/>
        </w:rPr>
        <w:t xml:space="preserve">以列表方式显示授课</w:t>
      </w:r>
    </w:p>
    <w:p>
      <w:pPr>
        <w:ind/>
      </w:pPr>
      <w:r>
        <w:rPr>
          <w:sz w:val="28"/>
          <w:b w:val="0"/>
        </w:rPr>
      </w:r>
      <w:r>
        <w:drawing>
          <wp:inline distT="0" distB="0" distL="0" distR="0">
            <wp:extent cx="9353550" cy="4306531"/>
            <wp:effectExtent b="0" l="0" r="0" t="0"/>
            <wp:docPr id="102"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pic:blipFill>
                  <pic:spPr>
                    <a:xfrm rot="0">
                      <a:off x="0" y="0"/>
                      <a:ext cx="9353550" cy="4306531"/>
                    </a:xfrm>
                    <a:prstGeom prst="rect">
                      <a:avLst/>
                    </a:prstGeom>
                    <a:ln>
                      <a:solidFill/>
                    </a:ln>
                  </pic:spPr>
                </pic:pic>
              </a:graphicData>
            </a:graphic>
          </wp:inline>
        </w:drawing>
      </w:r>
      <w:r>
        <w:rPr>
          <w:sz w:val="28"/>
          <w:b w:val="0"/>
        </w:rPr>
      </w:r>
    </w:p>
    <w:p>
      <w:pPr>
        <w:numPr>
          <w:ilvl w:val="0"/>
          <w:numId w:val="13"/>
        </w:numPr>
      </w:pPr>
      <w:r>
        <w:rPr>
          <w:sz w:val="28"/>
        </w:rPr>
        <w:t xml:space="preserve">课程列表信息</w:t>
      </w:r>
    </w:p>
    <w:p>
      <w:pPr>
        <w:numPr>
          <w:ilvl w:val="1"/>
          <w:numId w:val="13"/>
        </w:numPr>
      </w:pPr>
      <w:r>
        <w:rPr>
          <w:sz w:val="28"/>
        </w:rPr>
        <w:t xml:space="preserve">课程信息：课程名称、课程代码、开课部门、课程类别、学分、学时、课程性质、授课语言、考核方式</w:t>
      </w:r>
    </w:p>
    <w:p>
      <w:pPr>
        <w:numPr>
          <w:ilvl w:val="1"/>
          <w:numId w:val="13"/>
        </w:numPr>
      </w:pPr>
      <w:r>
        <w:rPr>
          <w:sz w:val="28"/>
        </w:rPr>
        <w:t xml:space="preserve">教学班：教学班名称、教学班代码</w:t>
      </w:r>
    </w:p>
    <w:p>
      <w:pPr>
        <w:numPr>
          <w:ilvl w:val="1"/>
          <w:numId w:val="13"/>
        </w:numPr>
      </w:pPr>
      <w:r>
        <w:rPr>
          <w:sz w:val="28"/>
        </w:rPr>
        <w:t xml:space="preserve">时间地点人员：授课安排</w:t>
      </w:r>
    </w:p>
    <w:p>
      <w:pPr>
        <w:numPr>
          <w:ilvl w:val="1"/>
          <w:numId w:val="13"/>
        </w:numPr>
      </w:pPr>
      <w:r>
        <w:rPr>
          <w:sz w:val="28"/>
        </w:rPr>
        <w:t xml:space="preserve">人数：实际学生人数、学生人数上限</w:t>
      </w:r>
    </w:p>
    <w:p>
      <w:pPr>
        <w:numPr>
          <w:ilvl w:val="0"/>
          <w:numId w:val="13"/>
        </w:numPr>
      </w:pPr>
      <w:r>
        <w:rPr>
          <w:sz w:val="28"/>
        </w:rPr>
        <w:t xml:space="preserve">统计每学期已选总学分</w:t>
      </w:r>
    </w:p>
    <w:p>
      <w:pPr>
        <w:pStyle w:val="dingding-heading1"/>
        <w:numPr>
          <w:ilvl w:val="0"/>
          <w:numId w:val="1"/>
        </w:numPr>
        <w:spacing w:line="204.70588235294116"/>
      </w:pPr>
      <w:r>
        <w:rPr>
          <w:sz w:val="40"/>
          <w:color w:val="4472C6"/>
          <w:b w:val="1"/>
        </w:rPr>
        <w:t xml:space="preserve">免修申请</w:t>
      </w:r>
    </w:p>
    <w:p>
      <w:pPr/>
      <w:r>
        <w:rPr>
          <w:sz w:val="28"/>
          <w:shd w:val="clear" w:color="auto" w:fill="F3F3F3"/>
        </w:rPr>
        <w:t xml:space="preserve">菜单位置：</w:t>
      </w:r>
      <w:r>
        <w:rPr>
          <w:sz w:val="28"/>
        </w:rPr>
        <w:t xml:space="preserve">学生全部服务 -&gt; 选课 -&gt; 免修申请</w:t>
      </w:r>
    </w:p>
    <w:p>
      <w:pPr/>
      <w:r>
        <w:rPr>
          <w:sz w:val="28"/>
          <w:shd w:val="clear" w:color="auto" w:fill="F3F3F3"/>
        </w:rPr>
        <w:t xml:space="preserve">页面布局：</w:t>
      </w:r>
      <w:r>
        <w:rPr>
          <w:sz w:val="28"/>
        </w:rPr>
        <w:t xml:space="preserve">提供两个页签，页签一【免修申请】 + 页签二【免修成绩】</w:t>
      </w:r>
    </w:p>
    <w:p>
      <w:pPr>
        <w:ind/>
      </w:pPr>
      <w:r>
        <w:rPr>
          <w:sz w:val="28"/>
          <w:b w:val="1"/>
        </w:rPr>
        <w:t xml:space="preserve">页签一【免修申请】</w:t>
      </w:r>
      <w:r>
        <w:rPr>
          <w:sz w:val="28"/>
          <w:b w:val="0"/>
        </w:rPr>
        <w:t xml:space="preserve">学生申请免修</w:t>
      </w:r>
    </w:p>
    <w:p>
      <w:pPr>
        <w:ind/>
      </w:pPr>
      <w:r>
        <w:rPr>
          <w:sz w:val="28"/>
          <w:b w:val="0"/>
        </w:rPr>
      </w:r>
      <w:r>
        <w:drawing>
          <wp:inline distT="0" distB="0" distL="0" distR="0">
            <wp:extent cx="9353550" cy="4306531"/>
            <wp:effectExtent b="0" l="0" r="0" t="0"/>
            <wp:docPr id="103"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pic:blipFill>
                  <pic:spPr>
                    <a:xfrm rot="0">
                      <a:off x="0" y="0"/>
                      <a:ext cx="9353550" cy="4306531"/>
                    </a:xfrm>
                    <a:prstGeom prst="rect">
                      <a:avLst/>
                    </a:prstGeom>
                    <a:ln>
                      <a:solidFill/>
                    </a:ln>
                  </pic:spPr>
                </pic:pic>
              </a:graphicData>
            </a:graphic>
          </wp:inline>
        </w:drawing>
      </w:r>
      <w:r>
        <w:rPr>
          <w:sz w:val="28"/>
          <w:b w:val="0"/>
        </w:rPr>
      </w:r>
    </w:p>
    <w:p>
      <w:pPr>
        <w:numPr>
          <w:ilvl w:val="0"/>
          <w:numId w:val="14"/>
        </w:numPr>
      </w:pPr>
      <w:r>
        <w:rPr>
          <w:sz w:val="28"/>
        </w:rPr>
        <w:t xml:space="preserve">新建缓考申请：点击“新建申请”  -&gt; 选择免修课程  -&gt; 填写申请原因  -&gt; 填写原始成绩（选填）  -&gt; 上传附件  -&gt; 勾选本人承诺 -&gt; 提交</w:t>
      </w:r>
    </w:p>
    <w:p>
      <w:pPr>
        <w:ind/>
      </w:pPr>
      <w:r>
        <w:rPr>
          <w:sz w:val="28"/>
          <w:b w:val="0"/>
        </w:rPr>
      </w:r>
      <w:r>
        <w:drawing>
          <wp:inline distT="0" distB="0" distL="0" distR="0">
            <wp:extent cx="9353550" cy="4306531"/>
            <wp:effectExtent b="0" l="0" r="0" t="0"/>
            <wp:docPr id="104"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pic:blipFill>
                  <pic:spPr>
                    <a:xfrm rot="0">
                      <a:off x="0" y="0"/>
                      <a:ext cx="9353550" cy="4306531"/>
                    </a:xfrm>
                    <a:prstGeom prst="rect">
                      <a:avLst/>
                    </a:prstGeom>
                    <a:ln>
                      <a:solidFill/>
                    </a:ln>
                  </pic:spPr>
                </pic:pic>
              </a:graphicData>
            </a:graphic>
          </wp:inline>
        </w:drawing>
      </w:r>
      <w:r>
        <w:rPr>
          <w:sz w:val="28"/>
          <w:b w:val="0"/>
        </w:rPr>
      </w:r>
    </w:p>
    <w:p>
      <w:pPr>
        <w:numPr>
          <w:ilvl w:val="0"/>
          <w:numId w:val="15"/>
        </w:numPr>
      </w:pPr>
      <w:r>
        <w:rPr>
          <w:sz w:val="28"/>
          <w:b w:val="0"/>
        </w:rPr>
        <w:t xml:space="preserve">对已提交还未审核的申请支持撤回</w:t>
      </w:r>
    </w:p>
    <w:p>
      <w:pPr>
        <w:numPr>
          <w:ilvl w:val="0"/>
          <w:numId w:val="15"/>
        </w:numPr>
      </w:pPr>
      <w:r>
        <w:rPr>
          <w:sz w:val="28"/>
          <w:b w:val="0"/>
        </w:rPr>
        <w:t xml:space="preserve">对已撤回或未通过的申请支持修改</w:t>
      </w:r>
    </w:p>
    <w:p>
      <w:pPr>
        <w:numPr>
          <w:ilvl w:val="0"/>
          <w:numId w:val="15"/>
        </w:numPr>
      </w:pPr>
      <w:r>
        <w:rPr>
          <w:sz w:val="28"/>
          <w:b w:val="0"/>
        </w:rPr>
        <w:t xml:space="preserve">对已撤回或未通过的申请支持删除</w:t>
      </w:r>
    </w:p>
    <w:p>
      <w:pPr>
        <w:ind/>
      </w:pPr>
      <w:r>
        <w:rPr>
          <w:sz w:val="28"/>
          <w:b w:val="1"/>
        </w:rPr>
        <w:t xml:space="preserve">页签二【免修成绩】</w:t>
      </w:r>
      <w:r>
        <w:rPr>
          <w:sz w:val="28"/>
          <w:b w:val="0"/>
        </w:rPr>
        <w:t xml:space="preserve">学生查看免修成绩</w:t>
      </w:r>
    </w:p>
    <w:p>
      <w:pPr>
        <w:ind/>
      </w:pPr>
      <w:r>
        <w:rPr>
          <w:sz w:val="28"/>
          <w:b w:val="0"/>
        </w:rPr>
      </w:r>
      <w:r>
        <w:drawing>
          <wp:inline distT="0" distB="0" distL="0" distR="0">
            <wp:extent cx="9353550" cy="4306531"/>
            <wp:effectExtent b="0" l="0" r="0" t="0"/>
            <wp:docPr id="105"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pic:blipFill>
                  <pic:spPr>
                    <a:xfrm rot="0">
                      <a:off x="0" y="0"/>
                      <a:ext cx="9353550" cy="4306531"/>
                    </a:xfrm>
                    <a:prstGeom prst="rect">
                      <a:avLst/>
                    </a:prstGeom>
                    <a:ln>
                      <a:solidFill/>
                    </a:ln>
                  </pic:spPr>
                </pic:pic>
              </a:graphicData>
            </a:graphic>
          </wp:inline>
        </w:drawing>
      </w:r>
      <w:r>
        <w:rPr>
          <w:sz w:val="28"/>
          <w:b w:val="0"/>
        </w:rPr>
      </w:r>
    </w:p>
    <w:p>
      <w:pPr>
        <w:pStyle w:val="dingding-heading1"/>
        <w:numPr>
          <w:ilvl w:val="0"/>
          <w:numId w:val="1"/>
        </w:numPr>
        <w:spacing w:line="204.70588235294116"/>
      </w:pPr>
      <w:r>
        <w:rPr>
          <w:sz w:val="40"/>
          <w:color w:val="4472C6"/>
          <w:b w:val="1"/>
        </w:rPr>
        <w:t xml:space="preserve">考试信息</w:t>
      </w:r>
    </w:p>
    <w:p>
      <w:pPr/>
      <w:r>
        <w:rPr>
          <w:sz w:val="28"/>
          <w:shd w:val="clear" w:color="auto" w:fill="F3F3F3"/>
        </w:rPr>
        <w:t xml:space="preserve">菜单位置：</w:t>
      </w:r>
      <w:r>
        <w:rPr>
          <w:sz w:val="28"/>
        </w:rPr>
        <w:t xml:space="preserve">学生全部服务 -&gt; 考试 -&gt; 考试信息</w:t>
      </w:r>
    </w:p>
    <w:p>
      <w:pPr/>
      <w:r>
        <w:rPr>
          <w:sz w:val="28"/>
        </w:rPr>
      </w:r>
      <w:r>
        <w:drawing>
          <wp:inline distT="0" distB="0" distL="0" distR="0">
            <wp:extent cx="9353550" cy="4233456"/>
            <wp:effectExtent b="0" l="0" r="0" t="0"/>
            <wp:docPr id="106"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pic:blipFill>
                  <pic:spPr>
                    <a:xfrm rot="0">
                      <a:off x="0" y="0"/>
                      <a:ext cx="9353550" cy="4233456"/>
                    </a:xfrm>
                    <a:prstGeom prst="rect">
                      <a:avLst/>
                    </a:prstGeom>
                    <a:ln>
                      <a:solidFill/>
                    </a:ln>
                  </pic:spPr>
                </pic:pic>
              </a:graphicData>
            </a:graphic>
          </wp:inline>
        </w:drawing>
      </w:r>
      <w:r>
        <w:rPr>
          <w:sz w:val="28"/>
        </w:rPr>
      </w:r>
    </w:p>
    <w:p>
      <w:pPr>
        <w:numPr>
          <w:ilvl w:val="0"/>
          <w:numId w:val="16"/>
        </w:numPr>
      </w:pPr>
      <w:r>
        <w:rPr>
          <w:sz w:val="28"/>
        </w:rPr>
        <w:t xml:space="preserve">默认显示未结束的考试安排，点击“查看已结束”可查看已结束的考试安排</w:t>
      </w:r>
    </w:p>
    <w:p>
      <w:pPr>
        <w:numPr>
          <w:ilvl w:val="0"/>
          <w:numId w:val="16"/>
        </w:numPr>
      </w:pPr>
      <w:r>
        <w:rPr>
          <w:sz w:val="28"/>
        </w:rPr>
        <w:t xml:space="preserve">学生可查看已发布的考试安排</w:t>
      </w:r>
    </w:p>
    <w:p>
      <w:pPr>
        <w:numPr>
          <w:ilvl w:val="1"/>
          <w:numId w:val="16"/>
        </w:numPr>
      </w:pPr>
      <w:r>
        <w:rPr>
          <w:sz w:val="28"/>
        </w:rPr>
        <w:t xml:space="preserve">考试时间</w:t>
      </w:r>
    </w:p>
    <w:p>
      <w:pPr>
        <w:numPr>
          <w:ilvl w:val="1"/>
          <w:numId w:val="16"/>
        </w:numPr>
      </w:pPr>
      <w:r>
        <w:rPr>
          <w:sz w:val="28"/>
        </w:rPr>
        <w:t xml:space="preserve">考试地点：校区、教学楼、教室、座位号</w:t>
      </w:r>
    </w:p>
    <w:p>
      <w:pPr>
        <w:numPr>
          <w:ilvl w:val="1"/>
          <w:numId w:val="16"/>
        </w:numPr>
      </w:pPr>
      <w:r>
        <w:rPr>
          <w:sz w:val="28"/>
        </w:rPr>
        <w:t xml:space="preserve">课程</w:t>
      </w:r>
    </w:p>
    <w:p>
      <w:pPr>
        <w:numPr>
          <w:ilvl w:val="1"/>
          <w:numId w:val="16"/>
        </w:numPr>
      </w:pPr>
      <w:r>
        <w:rPr>
          <w:sz w:val="28"/>
        </w:rPr>
        <w:t xml:space="preserve">考试类型</w:t>
      </w:r>
    </w:p>
    <w:p>
      <w:pPr>
        <w:numPr>
          <w:ilvl w:val="1"/>
          <w:numId w:val="16"/>
        </w:numPr>
      </w:pPr>
      <w:r>
        <w:rPr>
          <w:sz w:val="28"/>
        </w:rPr>
        <w:t xml:space="preserve">状态：未结束、已结束</w:t>
      </w:r>
    </w:p>
    <w:p>
      <w:pPr>
        <w:pStyle w:val="dingding-heading1"/>
        <w:numPr>
          <w:ilvl w:val="0"/>
          <w:numId w:val="1"/>
        </w:numPr>
        <w:spacing w:line="204.70588235294116"/>
      </w:pPr>
      <w:r>
        <w:rPr>
          <w:sz w:val="40"/>
          <w:color w:val="4472C6"/>
          <w:b w:val="1"/>
        </w:rPr>
        <w:t xml:space="preserve">缓考申请</w:t>
      </w:r>
    </w:p>
    <w:p>
      <w:pPr/>
      <w:r>
        <w:rPr>
          <w:sz w:val="28"/>
          <w:shd w:val="clear" w:color="auto" w:fill="F3F3F3"/>
        </w:rPr>
        <w:t xml:space="preserve">菜单位置：</w:t>
      </w:r>
      <w:r>
        <w:rPr>
          <w:sz w:val="28"/>
        </w:rPr>
        <w:t xml:space="preserve">学生全部服务 -&gt; 考试 -&gt; 缓考申请</w:t>
      </w:r>
    </w:p>
    <w:p>
      <w:pPr/>
      <w:r/>
      <w:r>
        <w:drawing>
          <wp:inline distT="0" distB="0" distL="0" distR="0">
            <wp:extent cx="9353550" cy="4505057"/>
            <wp:effectExtent b="0" l="0" r="0" t="0"/>
            <wp:docPr id="107" name="560cc8033ab2b436b17e33c811eac418.png"/>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pic:blipFill>
                  <pic:spPr>
                    <a:xfrm rot="0">
                      <a:off x="0" y="0"/>
                      <a:ext cx="9353550" cy="4505057"/>
                    </a:xfrm>
                    <a:prstGeom prst="rect">
                      <a:avLst/>
                    </a:prstGeom>
                    <a:ln>
                      <a:solidFill/>
                    </a:ln>
                  </pic:spPr>
                </pic:pic>
              </a:graphicData>
            </a:graphic>
          </wp:inline>
        </w:drawing>
      </w:r>
      <w:r/>
    </w:p>
    <w:p>
      <w:pPr>
        <w:numPr>
          <w:ilvl w:val="0"/>
          <w:numId w:val="17"/>
        </w:numPr>
      </w:pPr>
      <w:r>
        <w:rPr>
          <w:sz w:val="28"/>
        </w:rPr>
        <w:t xml:space="preserve">缓考申请</w:t>
      </w:r>
    </w:p>
    <w:p>
      <w:pPr>
        <w:numPr>
          <w:ilvl w:val="1"/>
          <w:numId w:val="17"/>
        </w:numPr>
      </w:pPr>
      <w:r>
        <w:rPr>
          <w:sz w:val="28"/>
        </w:rPr>
        <w:t xml:space="preserve">批量申请缓考：适用于一次性申请多门课程缓考</w:t>
      </w:r>
    </w:p>
    <w:p>
      <w:pPr>
        <w:ind w:left="480" w:firstLine="480"/>
      </w:pPr>
      <w:r>
        <w:rPr>
          <w:sz w:val="28"/>
        </w:rPr>
        <w:t xml:space="preserve">点击“批量申请缓考” -&gt; 选择考试类型 -&gt; 选择缓考课程 -&gt; 填写缓考原因 -&gt; 上传附件 -&gt; 填写联系电话 -&gt; 提交</w:t>
      </w:r>
    </w:p>
    <w:p>
      <w:pPr>
        <w:ind w:left="480"/>
      </w:pPr>
      <w:r>
        <w:rPr>
          <w:sz w:val="28"/>
        </w:rPr>
      </w:r>
      <w:r>
        <w:drawing>
          <wp:inline distT="0" distB="0" distL="0" distR="0">
            <wp:extent cx="9353550" cy="4505057"/>
            <wp:effectExtent b="0" l="0" r="0" t="0"/>
            <wp:docPr id="108" name="11FC4FEE-E04F-43b1-BFD4-FEC1FBC805CA.png"/>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pic:blipFill>
                  <pic:spPr>
                    <a:xfrm rot="0">
                      <a:off x="0" y="0"/>
                      <a:ext cx="9353550" cy="4505057"/>
                    </a:xfrm>
                    <a:prstGeom prst="rect">
                      <a:avLst/>
                    </a:prstGeom>
                    <a:ln>
                      <a:solidFill/>
                    </a:ln>
                  </pic:spPr>
                </pic:pic>
              </a:graphicData>
            </a:graphic>
          </wp:inline>
        </w:drawing>
      </w:r>
      <w:r>
        <w:rPr>
          <w:sz w:val="28"/>
        </w:rPr>
      </w:r>
    </w:p>
    <w:p>
      <w:pPr>
        <w:ind w:left="480"/>
      </w:pPr>
      <w:r>
        <w:rPr>
          <w:sz w:val="28"/>
          <w:b w:val="1"/>
        </w:rPr>
      </w:r>
      <w:r>
        <w:drawing>
          <wp:inline distT="0" distB="0" distL="0" distR="0">
            <wp:extent cx="9353550" cy="4505057"/>
            <wp:effectExtent b="0" l="0" r="0" t="0"/>
            <wp:docPr id="109" name="1698396384488_185D21C2-E87B-4d3d-9D94-93DF322E0DA4.png"/>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pic:blipFill>
                  <pic:spPr>
                    <a:xfrm rot="0">
                      <a:off x="0" y="0"/>
                      <a:ext cx="9353550" cy="4505057"/>
                    </a:xfrm>
                    <a:prstGeom prst="rect">
                      <a:avLst/>
                    </a:prstGeom>
                    <a:ln>
                      <a:solidFill/>
                    </a:ln>
                  </pic:spPr>
                </pic:pic>
              </a:graphicData>
            </a:graphic>
          </wp:inline>
        </w:drawing>
      </w:r>
      <w:r>
        <w:rPr>
          <w:sz w:val="28"/>
          <w:b w:val="1"/>
        </w:rPr>
      </w:r>
    </w:p>
    <w:p>
      <w:pPr>
        <w:numPr>
          <w:ilvl w:val="1"/>
          <w:numId w:val="17"/>
        </w:numPr>
      </w:pPr>
      <w:r>
        <w:rPr>
          <w:sz w:val="28"/>
        </w:rPr>
        <w:t xml:space="preserve">单个申请缓考：点击“申请缓考” -&gt; 选择考试类型 -&gt; 填写缓考原因 -&gt; 上传附件 -&gt; 填写联系电话 -&gt; 提交</w:t>
      </w:r>
    </w:p>
    <w:p>
      <w:pPr>
        <w:ind w:left="480"/>
      </w:pPr>
      <w:r>
        <w:rPr>
          <w:sz w:val="28"/>
        </w:rPr>
      </w:r>
      <w:r>
        <w:drawing>
          <wp:inline distT="0" distB="0" distL="0" distR="0">
            <wp:extent cx="9353550" cy="4505057"/>
            <wp:effectExtent b="0" l="0" r="0" t="0"/>
            <wp:docPr id="110" name="03EA51F3-B532-4a3c-A868-0ED898E3AA98.png"/>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pic:blipFill>
                  <pic:spPr>
                    <a:xfrm rot="0">
                      <a:off x="0" y="0"/>
                      <a:ext cx="9353550" cy="4505057"/>
                    </a:xfrm>
                    <a:prstGeom prst="rect">
                      <a:avLst/>
                    </a:prstGeom>
                    <a:ln>
                      <a:solidFill/>
                    </a:ln>
                  </pic:spPr>
                </pic:pic>
              </a:graphicData>
            </a:graphic>
          </wp:inline>
        </w:drawing>
      </w:r>
      <w:r>
        <w:rPr>
          <w:sz w:val="28"/>
        </w:rPr>
      </w:r>
    </w:p>
    <w:p>
      <w:pPr>
        <w:numPr>
          <w:ilvl w:val="0"/>
          <w:numId w:val="17"/>
        </w:numPr>
      </w:pPr>
      <w:r>
        <w:rPr>
          <w:sz w:val="28"/>
          <w:b w:val="0"/>
        </w:rPr>
        <w:t xml:space="preserve">下载缓考申请模板</w:t>
      </w:r>
    </w:p>
    <w:p>
      <w:pPr>
        <w:numPr>
          <w:ilvl w:val="0"/>
          <w:numId w:val="17"/>
        </w:numPr>
      </w:pPr>
      <w:r>
        <w:rPr>
          <w:sz w:val="28"/>
          <w:b w:val="0"/>
        </w:rPr>
        <w:t xml:space="preserve">缓考申请的撤回、修改、删除、打印</w:t>
      </w:r>
    </w:p>
    <w:p>
      <w:pPr>
        <w:numPr>
          <w:ilvl w:val="1"/>
          <w:numId w:val="17"/>
        </w:numPr>
      </w:pPr>
      <w:r>
        <w:rPr>
          <w:sz w:val="28"/>
          <w:b w:val="0"/>
        </w:rPr>
        <w:t xml:space="preserve">对已提交还未审核的申请支持撤回</w:t>
      </w:r>
    </w:p>
    <w:p>
      <w:pPr>
        <w:numPr>
          <w:ilvl w:val="1"/>
          <w:numId w:val="17"/>
        </w:numPr>
      </w:pPr>
      <w:r>
        <w:rPr>
          <w:sz w:val="28"/>
          <w:b w:val="0"/>
        </w:rPr>
        <w:t xml:space="preserve">对已撤回的申请支持修改和删除</w:t>
      </w:r>
    </w:p>
    <w:p>
      <w:pPr>
        <w:numPr>
          <w:ilvl w:val="1"/>
          <w:numId w:val="17"/>
        </w:numPr>
      </w:pPr>
      <w:r>
        <w:rPr>
          <w:sz w:val="28"/>
          <w:b w:val="0"/>
        </w:rPr>
        <w:t xml:space="preserve">对通过的申请支持打印</w:t>
      </w:r>
    </w:p>
    <w:p>
      <w:pPr>
        <w:ind w:left="480"/>
      </w:pPr>
      <w:r>
        <w:rPr>
          <w:sz w:val="28"/>
          <w:b w:val="0"/>
        </w:rPr>
      </w:r>
      <w:r>
        <w:drawing>
          <wp:inline distT="0" distB="0" distL="0" distR="0">
            <wp:extent cx="9353550" cy="4505057"/>
            <wp:effectExtent b="0" l="0" r="0" t="0"/>
            <wp:docPr id="111" name="09B76F09-879E-4dcb-A6C4-8B4093BCB4EE.png"/>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pic:blipFill>
                  <pic:spPr>
                    <a:xfrm rot="0">
                      <a:off x="0" y="0"/>
                      <a:ext cx="9353550" cy="4505057"/>
                    </a:xfrm>
                    <a:prstGeom prst="rect">
                      <a:avLst/>
                    </a:prstGeom>
                    <a:ln>
                      <a:solidFill/>
                    </a:ln>
                  </pic:spPr>
                </pic:pic>
              </a:graphicData>
            </a:graphic>
          </wp:inline>
        </w:drawing>
      </w:r>
      <w:r>
        <w:rPr>
          <w:sz w:val="28"/>
          <w:b w:val="0"/>
        </w:rPr>
      </w:r>
    </w:p>
    <w:p>
      <w:pPr>
        <w:pStyle w:val="dingding-heading1"/>
        <w:numPr>
          <w:ilvl w:val="0"/>
          <w:numId w:val="1"/>
        </w:numPr>
        <w:spacing w:line="204.70588235294116"/>
      </w:pPr>
      <w:r>
        <w:rPr>
          <w:sz w:val="40"/>
          <w:color w:val="4472C6"/>
          <w:b w:val="1"/>
        </w:rPr>
        <w:t xml:space="preserve">学生成绩</w:t>
      </w:r>
    </w:p>
    <w:p>
      <w:pPr/>
      <w:r>
        <w:rPr>
          <w:sz w:val="28"/>
          <w:shd w:val="clear" w:color="auto" w:fill="F3F3F3"/>
        </w:rPr>
        <w:t xml:space="preserve">菜单位置：</w:t>
      </w:r>
      <w:r>
        <w:rPr>
          <w:sz w:val="28"/>
        </w:rPr>
        <w:t xml:space="preserve">学生全部服务 -&gt; 成绩 -&gt; 学生成绩</w:t>
      </w:r>
    </w:p>
    <w:p>
      <w:pPr>
        <w:numPr>
          <w:ilvl w:val="0"/>
          <w:numId w:val="18"/>
        </w:numPr>
      </w:pPr>
      <w:r>
        <w:rPr>
          <w:sz w:val="28"/>
        </w:rPr>
        <w:t xml:space="preserve">可以查看已发布的课程成绩</w:t>
      </w:r>
    </w:p>
    <w:p>
      <w:pPr/>
      <w:r>
        <w:rPr>
          <w:sz w:val="28"/>
        </w:rPr>
      </w:r>
      <w:r>
        <w:drawing>
          <wp:inline distT="0" distB="0" distL="0" distR="0">
            <wp:extent cx="9353550" cy="4306531"/>
            <wp:effectExtent b="0" l="0" r="0" t="0"/>
            <wp:docPr id="112"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pic:blipFill>
                  <pic:spPr>
                    <a:xfrm rot="0">
                      <a:off x="0" y="0"/>
                      <a:ext cx="9353550" cy="4306531"/>
                    </a:xfrm>
                    <a:prstGeom prst="rect">
                      <a:avLst/>
                    </a:prstGeom>
                    <a:ln>
                      <a:solidFill/>
                    </a:ln>
                  </pic:spPr>
                </pic:pic>
              </a:graphicData>
            </a:graphic>
          </wp:inline>
        </w:drawing>
      </w:r>
      <w:r>
        <w:rPr>
          <w:sz w:val="28"/>
        </w:rPr>
      </w:r>
    </w:p>
    <w:p>
      <w:pPr>
        <w:numPr>
          <w:ilvl w:val="0"/>
          <w:numId w:val="19"/>
        </w:numPr>
      </w:pPr>
      <w:r>
        <w:rPr>
          <w:sz w:val="28"/>
        </w:rPr>
        <w:t xml:space="preserve">若成绩明细已发布，则可以查看明细成绩</w:t>
      </w:r>
    </w:p>
    <w:p>
      <w:pPr>
        <w:ind/>
      </w:pPr>
      <w:r>
        <w:rPr>
          <w:sz w:val="28"/>
        </w:rPr>
      </w:r>
      <w:r>
        <w:drawing>
          <wp:inline distT="0" distB="0" distL="0" distR="0">
            <wp:extent cx="9353550" cy="4306531"/>
            <wp:effectExtent b="0" l="0" r="0" t="0"/>
            <wp:docPr id="113"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pic:blipFill>
                  <pic:spPr>
                    <a:xfrm rot="0">
                      <a:off x="0" y="0"/>
                      <a:ext cx="9353550" cy="4306531"/>
                    </a:xfrm>
                    <a:prstGeom prst="rect">
                      <a:avLst/>
                    </a:prstGeom>
                    <a:ln>
                      <a:solidFill/>
                    </a:ln>
                  </pic:spPr>
                </pic:pic>
              </a:graphicData>
            </a:graphic>
          </wp:inline>
        </w:drawing>
      </w:r>
      <w:r>
        <w:rPr>
          <w:sz w:val="28"/>
        </w:rPr>
      </w:r>
    </w:p>
    <w:p>
      <w:pPr>
        <w:numPr>
          <w:ilvl w:val="0"/>
          <w:numId w:val="19"/>
        </w:numPr>
      </w:pPr>
      <w:r>
        <w:rPr>
          <w:sz w:val="28"/>
        </w:rPr>
        <w:t xml:space="preserve">若过程成绩已发布，则不仅可以查看自己的过程成绩，也可以查看班级内所有同学的过程成绩</w:t>
      </w:r>
    </w:p>
    <w:p>
      <w:pPr>
        <w:ind/>
      </w:pPr>
      <w:r>
        <w:rPr>
          <w:sz w:val="28"/>
        </w:rPr>
      </w:r>
      <w:r>
        <w:drawing>
          <wp:inline distT="0" distB="0" distL="0" distR="0">
            <wp:extent cx="9353550" cy="4306531"/>
            <wp:effectExtent b="0" l="0" r="0" t="0"/>
            <wp:docPr id="114"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pic:blipFill>
                  <pic:spPr>
                    <a:xfrm rot="0">
                      <a:off x="0" y="0"/>
                      <a:ext cx="9353550" cy="4306531"/>
                    </a:xfrm>
                    <a:prstGeom prst="rect">
                      <a:avLst/>
                    </a:prstGeom>
                    <a:ln>
                      <a:solidFill/>
                    </a:ln>
                  </pic:spPr>
                </pic:pic>
              </a:graphicData>
            </a:graphic>
          </wp:inline>
        </w:drawing>
      </w:r>
      <w:r>
        <w:rPr>
          <w:sz w:val="28"/>
        </w:rPr>
      </w:r>
    </w:p>
    <w:p>
      <w:pPr/>
      <w:r/>
      <w:r>
        <w:drawing>
          <wp:inline distT="0" distB="0" distL="0" distR="0">
            <wp:extent cx="9353550" cy="4306531"/>
            <wp:effectExtent b="0" l="0" r="0" t="0"/>
            <wp:docPr id="115" name="image.png"/>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pic:blipFill>
                  <pic:spPr>
                    <a:xfrm rot="0">
                      <a:off x="0" y="0"/>
                      <a:ext cx="9353550" cy="4306531"/>
                    </a:xfrm>
                    <a:prstGeom prst="rect">
                      <a:avLst/>
                    </a:prstGeom>
                    <a:ln>
                      <a:solidFill/>
                    </a:ln>
                  </pic:spPr>
                </pic:pic>
              </a:graphicData>
            </a:graphic>
          </wp:inline>
        </w:drawing>
      </w:r>
      <w:r/>
    </w:p>
    <w:p>
      <w:pPr>
        <w:pStyle w:val="dingding-heading1"/>
        <w:numPr>
          <w:ilvl w:val="0"/>
          <w:numId w:val="1"/>
        </w:numPr>
        <w:spacing w:line="204.70588235294116"/>
      </w:pPr>
      <w:r>
        <w:rPr>
          <w:sz w:val="40"/>
          <w:color w:val="4472C6"/>
          <w:b w:val="1"/>
        </w:rPr>
        <w:t xml:space="preserve">成绩复核申请</w:t>
      </w:r>
    </w:p>
    <w:p>
      <w:pPr/>
      <w:r>
        <w:rPr>
          <w:sz w:val="28"/>
          <w:shd w:val="clear" w:color="auto" w:fill="F3F3F3"/>
        </w:rPr>
        <w:t xml:space="preserve">菜单位置：</w:t>
      </w:r>
      <w:r>
        <w:rPr>
          <w:sz w:val="28"/>
        </w:rPr>
        <w:t xml:space="preserve">学生全部服务 -&gt; 成绩 -&gt; 成绩复核申请</w:t>
      </w:r>
    </w:p>
    <w:p>
      <w:pPr/>
      <w:r>
        <w:rPr>
          <w:sz w:val="28"/>
        </w:rPr>
      </w:r>
    </w:p>
    <w:p>
      <w:pPr/>
      <w:r>
        <w:rPr>
          <w:sz w:val="22"/>
          <w:color w:val="595959"/>
        </w:rPr>
        <w:t xml:space="preserve"> </w:t>
      </w:r>
    </w:p>
    <w:p>
      <w:pPr/>
      <w:r>
        <w:rPr>
          <w:sz w:val="22"/>
          <w:color w:val="595959"/>
        </w:rPr>
        <w:t xml:space="preserve"> </w:t>
      </w:r>
    </w:p>
    <w:p>
      <w:pPr/>
      <w:r>
        <w:rPr>
          <w:sz w:val="22"/>
          <w:color w:val="595959"/>
        </w:rPr>
        <w:t xml:space="preserve"> </w:t>
      </w:r>
    </w:p>
    <w:p>
      <w:pPr>
        <w:pStyle w:val="dingding-heading1"/>
        <w:numPr>
          <w:ilvl w:val="0"/>
          <w:numId w:val="1"/>
        </w:numPr>
        <w:spacing w:line="204.70588235294116"/>
        <w:jc w:val="left"/>
      </w:pPr>
      <w:r>
        <w:rPr>
          <w:sz w:val="40"/>
          <w:color w:val="4472C4"/>
          <w:b w:val="1"/>
        </w:rPr>
      </w:r>
    </w:p>
    <w:p>
      <w:pPr>
        <w:ind/>
        <w:spacing w:line="240"/>
      </w:pPr>
      <w:r>
        <w:rPr>
          <w:sz w:val="22"/>
          <w:color w:val="595959"/>
        </w:rPr>
        <w:t xml:space="preserve"> </w:t>
      </w:r>
    </w:p>
    <w:p>
      <w:pPr/>
      <w:r>
        <w:rPr>
          <w:sz w:val="22"/>
          <w:color w:val="595959"/>
        </w:rPr>
        <w:t xml:space="preserve"> </w:t>
      </w:r>
    </w:p>
    <w:p>
      <w:pPr/>
      <w:r>
        <w:rPr>
          <w:sz w:val="22"/>
          <w:color w:val="595959"/>
        </w:rPr>
        <w:t xml:space="preserve"> </w:t>
      </w:r>
    </w:p>
    <w:p>
      <w:pPr/>
      <w:r>
        <w:rPr>
          <w:sz w:val="22"/>
          <w:color w:val="595959"/>
        </w:rPr>
        <w:t xml:space="preserve"> </w:t>
      </w:r>
    </w:p>
    <w:p>
      <w:pPr>
        <w:ind/>
        <w:spacing w:line="240"/>
      </w:pPr>
      <w:r>
        <w:rPr>
          <w:sz w:val="22"/>
          <w:color w:val="595959"/>
        </w:rPr>
        <w:t xml:space="preserve"> </w:t>
      </w:r>
    </w:p>
    <w:p>
      <w:pPr>
        <w:ind/>
        <w:spacing w:line="240"/>
      </w:pPr>
      <w:r>
        <w:rPr>
          <w:sz w:val="22"/>
          <w:color w:val="595959"/>
        </w:rPr>
        <w:t xml:space="preserve"> </w:t>
      </w:r>
    </w:p>
    <w:p>
      <w:pPr/>
      <w:r/>
    </w:p>
    <w:sectPr>
      <w:pgSz w:w="16905" w:h="23820"/>
      <w:pgMar w:top="1440" w:right="1080" w:bottom="1440" w:left="1080" w:header="850.95" w:footer="991.95" w:gutter="0"/>
      <w:type w:val="nextPage"/>
    </w:sectPr>
  </w:body>
</w:document>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6" w15:restartNumberingAfterBreak="0">
    <w:lvl w:ilvl="0">
      <w:start w:val="1"/>
      <w:numFmt w:val="decimal"/>
      <w:lvlText w:val="%1."/>
      <w:lvlJc w:val="left"/>
      <w:pPr>
        <w:ind w:left="420" w:hanging="420"/>
      </w:pPr>
      <w:rPr/>
    </w:lvl>
  </w:abstractNum>
  <w:abstractNum w:abstractNumId="14" w15:restartNumberingAfterBreak="0">
    <w:lvl w:ilvl="0">
      <w:start w:val="1"/>
      <w:numFmt w:val="bullet"/>
      <w:lvlText w:val="❖"/>
      <w:lvlJc w:val="left"/>
      <w:pPr>
        <w:ind w:left="420" w:hanging="420"/>
      </w:pPr>
      <w:rPr/>
    </w:lvl>
  </w:abstractNum>
  <w:abstractNum w:abstractNumId="8" w15:restartNumberingAfterBreak="0">
    <w:lvl w:ilvl="0">
      <w:start w:val="1"/>
      <w:numFmt w:val="decimal"/>
      <w:lvlText w:val="%1."/>
      <w:lvlJc w:val="left"/>
      <w:pPr>
        <w:ind w:left="420" w:hanging="420"/>
      </w:pPr>
      <w:rPr/>
    </w:lvl>
  </w:abstractNum>
  <w:abstractNum w:abstractNumId="0" w15:restartNumberingAfterBreak="0">
    <w:lvl w:ilvl="0">
      <w:start w:val="1"/>
      <w:numFmt w:val="decimal"/>
      <w:lvlText w:val="%1."/>
      <w:lvlJc w:val="left"/>
      <w:pPr>
        <w:ind w:left="420" w:hanging="420"/>
      </w:pPr>
      <w:rPr/>
    </w:lvl>
  </w:abstractNum>
  <w:abstractNum w:abstractNumId="11" w15:restartNumberingAfterBreak="0">
    <w:lvl w:ilvl="0">
      <w:start w:val="1"/>
      <w:numFmt w:val="bullet"/>
      <w:lvlText w:val="❖"/>
      <w:lvlJc w:val="left"/>
      <w:pPr>
        <w:ind w:left="420" w:hanging="420"/>
      </w:pPr>
      <w:rPr/>
    </w:lvl>
    <w:lvl w:ilvl="1">
      <w:start w:val="1"/>
      <w:numFmt w:val="bullet"/>
      <w:lvlText w:val="➢"/>
      <w:lvlJc w:val="left"/>
      <w:pPr>
        <w:ind w:left="840" w:hanging="420"/>
      </w:pPr>
      <w:rPr/>
    </w:lvl>
  </w:abstractNum>
  <w:abstractNum w:abstractNumId="4" w15:restartNumberingAfterBreak="0">
    <w:lvl w:ilvl="0">
      <w:start w:val="1"/>
      <w:numFmt w:val="bullet"/>
      <w:lvlText w:val="❖"/>
      <w:lvlJc w:val="left"/>
      <w:pPr>
        <w:ind w:left="420" w:hanging="420"/>
      </w:pPr>
      <w:rPr/>
    </w:lvl>
  </w:abstractNum>
  <w:abstractNum w:abstractNumId="5" w15:restartNumberingAfterBreak="0">
    <w:lvl w:ilvl="0">
      <w:start w:val="1"/>
      <w:numFmt w:val="bullet"/>
      <w:lvlText w:val="❖"/>
      <w:lvlJc w:val="left"/>
      <w:pPr>
        <w:ind w:left="420" w:hanging="420"/>
      </w:pPr>
      <w:rPr/>
    </w:lvl>
  </w:abstractNum>
  <w:abstractNum w:abstractNumId="3" w15:restartNumberingAfterBreak="0">
    <w:lvl w:ilvl="0">
      <w:start w:val="1"/>
      <w:numFmt w:val="decimal"/>
      <w:lvlText w:val="%1."/>
      <w:lvlJc w:val="left"/>
      <w:pPr>
        <w:ind w:left="420" w:hanging="420"/>
      </w:pPr>
      <w:rPr/>
    </w:lvl>
  </w:abstractNum>
  <w:abstractNum w:abstractNumId="18" w15:restartNumberingAfterBreak="0">
    <w:lvl w:ilvl="0">
      <w:start w:val="1"/>
      <w:numFmt w:val="bullet"/>
      <w:lvlText w:val="❖"/>
      <w:lvlJc w:val="left"/>
      <w:pPr>
        <w:ind w:left="420" w:hanging="420"/>
      </w:pPr>
      <w:rPr/>
    </w:lvl>
  </w:abstractNum>
  <w:abstractNum w:abstractNumId="2" w15:restartNumberingAfterBreak="0">
    <w:lvl w:ilvl="0">
      <w:start w:val="1"/>
      <w:numFmt w:val="decimal"/>
      <w:lvlText w:val="%1."/>
      <w:lvlJc w:val="left"/>
      <w:pPr>
        <w:ind w:left="420" w:hanging="420"/>
      </w:pPr>
      <w:rPr/>
    </w:lvl>
  </w:abstractNum>
  <w:abstractNum w:abstractNumId="9" w15:restartNumberingAfterBreak="0">
    <w:lvl w:ilvl="0">
      <w:start w:val="1"/>
      <w:numFmt w:val="bullet"/>
      <w:lvlText w:val="➢"/>
      <w:lvlJc w:val="left"/>
      <w:pPr>
        <w:ind w:left="420" w:hanging="420"/>
      </w:pPr>
      <w:rPr/>
    </w:lvl>
  </w:abstractNum>
  <w:abstractNum w:abstractNumId="15" w15:restartNumberingAfterBreak="0">
    <w:lvl w:ilvl="0">
      <w:start w:val="1"/>
      <w:numFmt w:val="decimal"/>
      <w:lvlText w:val="%1."/>
      <w:lvlJc w:val="left"/>
      <w:pPr>
        <w:ind w:left="420" w:hanging="420"/>
      </w:pPr>
      <w:rPr/>
    </w:lvl>
    <w:lvl w:ilvl="1">
      <w:start w:val="1"/>
      <w:numFmt w:val="lowerLetter"/>
      <w:lvlText w:val="%2."/>
      <w:lvlJc w:val="left"/>
      <w:pPr>
        <w:ind w:left="840" w:hanging="420"/>
      </w:pPr>
      <w:rPr/>
    </w:lvl>
  </w:abstractNum>
  <w:abstractNum w:abstractNumId="13" w15:restartNumberingAfterBreak="0">
    <w:lvl w:ilvl="0">
      <w:start w:val="1"/>
      <w:numFmt w:val="bullet"/>
      <w:lvlText w:val="❖"/>
      <w:lvlJc w:val="left"/>
      <w:pPr>
        <w:ind w:left="420" w:hanging="420"/>
      </w:pPr>
      <w:rPr/>
    </w:lvl>
  </w:abstractNum>
  <w:abstractNum w:abstractNumId="16" w15:restartNumberingAfterBreak="0">
    <w:lvl w:ilvl="0">
      <w:start w:val="1"/>
      <w:numFmt w:val="decimal"/>
      <w:lvlText w:val="%1."/>
      <w:lvlJc w:val="left"/>
      <w:pPr>
        <w:ind w:left="420" w:hanging="420"/>
      </w:pPr>
      <w:rPr/>
    </w:lvl>
    <w:lvl w:ilvl="1">
      <w:start w:val="1"/>
      <w:numFmt w:val="lowerLetter"/>
      <w:lvlText w:val="%2."/>
      <w:lvlJc w:val="left"/>
      <w:pPr>
        <w:ind w:left="840" w:hanging="420"/>
      </w:pPr>
      <w:rPr/>
    </w:lvl>
  </w:abstractNum>
  <w:abstractNum w:abstractNumId="10" w15:restartNumberingAfterBreak="0">
    <w:lvl w:ilvl="0">
      <w:start w:val="1"/>
      <w:numFmt w:val="bullet"/>
      <w:lvlText w:val="❖"/>
      <w:lvlJc w:val="left"/>
      <w:pPr>
        <w:ind w:left="420" w:hanging="420"/>
      </w:pPr>
      <w:rPr/>
    </w:lvl>
    <w:lvl w:ilvl="1">
      <w:start w:val="1"/>
      <w:numFmt w:val="bullet"/>
      <w:lvlText w:val="➢"/>
      <w:lvlJc w:val="left"/>
      <w:pPr>
        <w:ind w:left="840" w:hanging="420"/>
      </w:pPr>
      <w:rPr/>
    </w:lvl>
  </w:abstractNum>
  <w:abstractNum w:abstractNumId="12" w15:restartNumberingAfterBreak="0">
    <w:lvl w:ilvl="0">
      <w:start w:val="1"/>
      <w:numFmt w:val="bullet"/>
      <w:lvlText w:val="❖"/>
      <w:lvlJc w:val="left"/>
      <w:pPr>
        <w:ind w:left="420" w:hanging="420"/>
      </w:pPr>
      <w:rPr/>
    </w:lvl>
    <w:lvl w:ilvl="1">
      <w:start w:val="1"/>
      <w:numFmt w:val="bullet"/>
      <w:lvlText w:val="➢"/>
      <w:lvlJc w:val="left"/>
      <w:pPr>
        <w:ind w:left="840" w:hanging="420"/>
      </w:pPr>
      <w:rPr/>
    </w:lvl>
  </w:abstractNum>
  <w:abstractNum w:abstractNumId="17" w15:restartNumberingAfterBreak="0">
    <w:lvl w:ilvl="0">
      <w:start w:val="1"/>
      <w:numFmt w:val="bullet"/>
      <w:lvlText w:val="❖"/>
      <w:lvlJc w:val="left"/>
      <w:pPr>
        <w:ind w:left="420" w:hanging="420"/>
      </w:pPr>
      <w:rPr/>
    </w:lvl>
  </w:abstractNum>
  <w:abstractNum w:abstractNumId="7" w15:restartNumberingAfterBreak="0">
    <w:lvl w:ilvl="0">
      <w:start w:val="1"/>
      <w:numFmt w:val="bullet"/>
      <w:lvlText w:val="❖"/>
      <w:lvlJc w:val="left"/>
      <w:pPr>
        <w:ind w:left="420" w:hanging="420"/>
      </w:pPr>
      <w:rPr/>
    </w:lvl>
  </w:abstractNum>
  <w:abstractNum w:abstractNumId="1" w15:restartNumberingAfterBreak="0">
    <w:lvl w:ilvl="0">
      <w:start w:val="1"/>
      <w:numFmt w:val="bullet"/>
      <w:lvlText w:val="❖"/>
      <w:lvlJc w:val="left"/>
      <w:pPr>
        <w:ind w:left="420" w:hanging="420"/>
      </w:pPr>
      <w:rPr/>
    </w:lvl>
  </w:abstractNum>
  <w:num w:numId="11">
    <w:abstractNumId w:val="10"/>
  </w:num>
  <w:num w:numId="14">
    <w:abstractNumId w:val="13"/>
  </w:num>
  <w:num w:numId="9">
    <w:abstractNumId w:val="8"/>
  </w:num>
  <w:num w:numId="1">
    <w:abstractNumId w:val="0"/>
  </w:num>
  <w:num w:numId="5">
    <w:abstractNumId w:val="4"/>
  </w:num>
  <w:num w:numId="13">
    <w:abstractNumId w:val="12"/>
  </w:num>
  <w:num w:numId="3">
    <w:abstractNumId w:val="2"/>
  </w:num>
  <w:num w:numId="19">
    <w:abstractNumId w:val="18"/>
  </w:num>
  <w:num w:numId="16">
    <w:abstractNumId w:val="15"/>
  </w:num>
  <w:num w:numId="17">
    <w:abstractNumId w:val="16"/>
  </w:num>
  <w:num w:numId="15">
    <w:abstractNumId w:val="14"/>
  </w:num>
  <w:num w:numId="12">
    <w:abstractNumId w:val="11"/>
  </w:num>
  <w:num w:numId="7">
    <w:abstractNumId w:val="6"/>
  </w:num>
  <w:num w:numId="18">
    <w:abstractNumId w:val="17"/>
  </w:num>
  <w:num w:numId="4">
    <w:abstractNumId w:val="3"/>
  </w:num>
  <w:num w:numId="10">
    <w:abstractNumId w:val="9"/>
  </w:num>
  <w:num w:numId="8">
    <w:abstractNumId w:val="7"/>
  </w:num>
  <w:num w:numId="2">
    <w:abstractNumId w:val="1"/>
  </w:num>
  <w:num w:numId="6">
    <w:abstractNumId w:val="5"/>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cid="http://schemas.microsoft.com/office/word/2016/wordml/cid" xmlns:w16se="http://schemas.microsoft.com/office/word/2015/wordml/symex" xmlns:sl="http://schemas.openxmlformats.org/schemaLibrary/2006/main" mc:Ignorable="w14 w15 w16se w16cid">
  <w:displayBackgroundShape/>
  <w:bordersDoNotSurroundFooter/>
  <w:bordersDoNotSurroundHead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1"/>
        <w:rFonts w:asciiTheme="minorHAnsi" w:hAnsiTheme="minorHAnsi" w:cstheme="minorBidi" w:eastAsiaTheme="minorEastAsia"/>
        <w:kern w:val="2"/>
      </w:rPr>
    </w:rPrDefault>
    <w:pPrDefault/>
  </w:docDefaults>
  <w:style w:type="table" w:default="0" w:styleId="TableGrid">
    <w:name w:val="Table Grid"/>
    <w:basedOn w:val="Normal Table"/>
    <w:tblPr>
      <w:tblBorders>
        <w:left w:val="single" w:sz="6" w:space="0" w:color="000000"/>
        <w:right w:val="single" w:sz="6" w:space="0" w:color="000000"/>
        <w:top w:val="single" w:sz="6" w:space="0" w:color="000000"/>
        <w:bottom w:val="single" w:sz="6" w:space="0" w:color="000000"/>
        <w:insideH w:val="single" w:sz="6" w:space="0" w:color="000000"/>
        <w:insideV w:val="single" w:sz="6" w:space="0" w:color="000000"/>
      </w:tblBorders>
      <w:tblW w:w="0" w:type="auto"/>
    </w:tblPr>
    <w:tcPr/>
  </w:style>
  <w:style w:type="paragraph" w:default="0" w:styleId="dingding-heading1">
    <w:name w:val="heading 1"/>
    <w:basedOn w:val="NormalParagraph"/>
    <w:tcPr/>
    <w:pPr>
      <w:keepLines w:val="1"/>
      <w:keepNext w:val="1"/>
      <w:spacing w:before="348" w:after="210" w:lineRule="auto"/>
    </w:pPr>
    <w:rPr>
      <w:sz w:val="34"/>
      <w:b w:val="1"/>
    </w:rPr>
  </w:style>
  <w:style w:type="paragraph" w:default="1" w:styleId="docDefaults">
    <w:name w:val="dingdocnormal"/>
    <w:tcPr/>
    <w:pPr>
      <w:spacing/>
    </w:pPr>
    <w:rPr/>
  </w:style>
  <w:style w:type="character" w:default="0" w:styleId="hyperlink">
    <w:name w:val="Hyperlink"/>
    <w:basedOn w:val="NormalCharacter"/>
    <w:tcPr/>
    <w:rPr>
      <w:color w:val="0563C1"/>
      <w:u w:val="single"/>
    </w:rPr>
  </w:style>
</w:styles>
</file>

<file path=word/_rels/document.xml.rels><?xml version="1.0" encoding="UTF-8"?>
<Relationships xmlns="http://schemas.openxmlformats.org/package/2006/relationships">
  <Relationship Id="rId4" Type="http://schemas.openxmlformats.org/officeDocument/2006/relationships/image" Target="media/image1.png" />
  <Relationship Id="rId5" Type="http://schemas.openxmlformats.org/officeDocument/2006/relationships/image" Target="media/image2.png" />
  <Relationship Id="rId6" Type="http://schemas.openxmlformats.org/officeDocument/2006/relationships/image" Target="media/image3.png" />
  <Relationship Id="rId7" Type="http://schemas.openxmlformats.org/officeDocument/2006/relationships/image" Target="media/image4.png" />
  <Relationship Id="rId8" Type="http://schemas.openxmlformats.org/officeDocument/2006/relationships/image" Target="media/image5.png" />
  <Relationship Id="rId9" Type="http://schemas.openxmlformats.org/officeDocument/2006/relationships/image" Target="media/image6.png" />
  <Relationship Id="rId10" Type="http://schemas.openxmlformats.org/officeDocument/2006/relationships/image" Target="media/image7.png" />
  <Relationship Id="rId11" Type="http://schemas.openxmlformats.org/officeDocument/2006/relationships/image" Target="media/image8.png" />
  <Relationship Id="rId12" Type="http://schemas.openxmlformats.org/officeDocument/2006/relationships/image" Target="media/image9.png" />
  <Relationship Id="rId13" Type="http://schemas.openxmlformats.org/officeDocument/2006/relationships/image" Target="media/image10.png" />
  <Relationship Id="rId14" Type="http://schemas.openxmlformats.org/officeDocument/2006/relationships/image" Target="media/image11.png" />
  <Relationship Id="rId15" Type="http://schemas.openxmlformats.org/officeDocument/2006/relationships/image" Target="media/image12.png" />
  <Relationship Id="rId16" Type="http://schemas.openxmlformats.org/officeDocument/2006/relationships/image" Target="media/image13.png" />
  <Relationship Id="rId17" Type="http://schemas.openxmlformats.org/officeDocument/2006/relationships/image" Target="media/image14.png" />
  <Relationship Id="rId18" Type="http://schemas.openxmlformats.org/officeDocument/2006/relationships/image" Target="media/image15.png" />
  <Relationship Id="rId19" Type="http://schemas.openxmlformats.org/officeDocument/2006/relationships/image" Target="media/image16.png" />
  <Relationship Id="rId20" Type="http://schemas.openxmlformats.org/officeDocument/2006/relationships/image" Target="media/image17.png" />
  <Relationship Id="rId21" Type="http://schemas.openxmlformats.org/officeDocument/2006/relationships/image" Target="media/image18.png" />
  <Relationship Id="rId22" Type="http://schemas.openxmlformats.org/officeDocument/2006/relationships/image" Target="media/image19.png" />
  <Relationship Id="rId23" Type="http://schemas.openxmlformats.org/officeDocument/2006/relationships/image" Target="media/image20.png" />
  <Relationship Id="rId24" Type="http://schemas.openxmlformats.org/officeDocument/2006/relationships/image" Target="media/image21.png" />
  <Relationship Id="rId25" Type="http://schemas.openxmlformats.org/officeDocument/2006/relationships/image" Target="media/image22.png" />
  <Relationship Id="rId26" Type="http://schemas.openxmlformats.org/officeDocument/2006/relationships/image" Target="media/image23.png" />
  <Relationship Id="rId27" Type="http://schemas.openxmlformats.org/officeDocument/2006/relationships/image" Target="media/image24.png" />
  <Relationship Id="rId28" Type="http://schemas.openxmlformats.org/officeDocument/2006/relationships/image" Target="media/image25.png" />
  <Relationship Id="rId29" Type="http://schemas.openxmlformats.org/officeDocument/2006/relationships/image" Target="media/image26.png" />
  <Relationship Id="rId30" Type="http://schemas.openxmlformats.org/officeDocument/2006/relationships/image" Target="media/image27.png" />
  <Relationship Id="rId31" Type="http://schemas.openxmlformats.org/officeDocument/2006/relationships/image" Target="media/image28.png" />
  <Relationship Id="rId32" Type="http://schemas.openxmlformats.org/officeDocument/2006/relationships/image" Target="media/image29.png" />
  <Relationship Id="rId33" Type="http://schemas.openxmlformats.org/officeDocument/2006/relationships/image" Target="media/image30.png" />
  <Relationship Id="rId34" Type="http://schemas.openxmlformats.org/officeDocument/2006/relationships/image" Target="media/image31.png" />
  <Relationship Id="rId35" Type="http://schemas.openxmlformats.org/officeDocument/2006/relationships/image" Target="media/image32.png" />
  <Relationship Id="rId36" Type="http://schemas.openxmlformats.org/officeDocument/2006/relationships/image" Target="media/image33.jpg" />
  <Relationship Id="rId37" Type="http://schemas.openxmlformats.org/officeDocument/2006/relationships/image" Target="media/image34.png" />
  <Relationship Id="rId38" Type="http://schemas.openxmlformats.org/officeDocument/2006/relationships/image" Target="media/image35.jpg" />
  <Relationship Id="rId39" Type="http://schemas.openxmlformats.org/officeDocument/2006/relationships/image" Target="media/image36.png" />
  <Relationship Id="rId40" Type="http://schemas.openxmlformats.org/officeDocument/2006/relationships/image" Target="media/image37.png" />
  <Relationship Id="rId41" Type="http://schemas.openxmlformats.org/officeDocument/2006/relationships/image" Target="media/image38.png" />
  <Relationship Id="rId42" Type="http://schemas.openxmlformats.org/officeDocument/2006/relationships/image" Target="media/image39.png" />
  <Relationship Id="rId43" Type="http://schemas.openxmlformats.org/officeDocument/2006/relationships/image" Target="media/image40.png" />
  <Relationship Id="rId44" Type="http://schemas.openxmlformats.org/officeDocument/2006/relationships/image" Target="media/image41.png" />
  <Relationship Id="rId45" Type="http://schemas.openxmlformats.org/officeDocument/2006/relationships/image" Target="media/image42.png" />
  <Relationship Id="rId46" Type="http://schemas.openxmlformats.org/officeDocument/2006/relationships/image" Target="media/image43.png" />
  <Relationship Id="rId47" Type="http://schemas.openxmlformats.org/officeDocument/2006/relationships/image" Target="media/image44.png" />
  <Relationship Id="rId48" Type="http://schemas.openxmlformats.org/officeDocument/2006/relationships/image" Target="media/image45.png" />
  <Relationship Id="rId49" Type="http://schemas.openxmlformats.org/officeDocument/2006/relationships/image" Target="media/image46.png" />
  <Relationship Id="rId50" Type="http://schemas.openxmlformats.org/officeDocument/2006/relationships/image" Target="media/image47.png" />
  <Relationship Id="rId51" Type="http://schemas.openxmlformats.org/officeDocument/2006/relationships/image" Target="media/image48.png" />
  <Relationship Id="rId52" Type="http://schemas.openxmlformats.org/officeDocument/2006/relationships/image" Target="media/image49.png" />
  <Relationship Id="rId53" Type="http://schemas.openxmlformats.org/officeDocument/2006/relationships/image" Target="media/image50.png" />
  <Relationship Id="rId54" Type="http://schemas.openxmlformats.org/officeDocument/2006/relationships/image" Target="media/image51.png" />
  <Relationship Id="rId55" Type="http://schemas.openxmlformats.org/officeDocument/2006/relationships/image" Target="media/image52.png" />
  <Relationship Id="rId56" Type="http://schemas.openxmlformats.org/officeDocument/2006/relationships/image" Target="media/image53.png" />
  <Relationship Id="rId57" Type="http://schemas.openxmlformats.org/officeDocument/2006/relationships/image" Target="media/image54.png" />
  <Relationship Id="rId58" Type="http://schemas.openxmlformats.org/officeDocument/2006/relationships/image" Target="media/image55.jpg" />
  <Relationship Id="rId59" Type="http://schemas.openxmlformats.org/officeDocument/2006/relationships/image" Target="media/image56.png" />
  <Relationship Id="rId60" Type="http://schemas.openxmlformats.org/officeDocument/2006/relationships/image" Target="media/image57.png" />
  <Relationship Id="rId61" Type="http://schemas.openxmlformats.org/officeDocument/2006/relationships/image" Target="media/image58.png" />
  <Relationship Id="rId62" Type="http://schemas.openxmlformats.org/officeDocument/2006/relationships/image" Target="media/image59.png" />
  <Relationship Id="rId63" Type="http://schemas.openxmlformats.org/officeDocument/2006/relationships/image" Target="media/image60.png" />
  <Relationship Id="rId64" Type="http://schemas.openxmlformats.org/officeDocument/2006/relationships/image" Target="media/image61.png" />
  <Relationship Id="rId65" Type="http://schemas.openxmlformats.org/officeDocument/2006/relationships/image" Target="media/image62.png" />
  <Relationship Id="rId66" Type="http://schemas.openxmlformats.org/officeDocument/2006/relationships/image" Target="media/image63.png" />
  <Relationship Id="rId67" Type="http://schemas.openxmlformats.org/officeDocument/2006/relationships/image" Target="media/image64.png" />
  <Relationship Id="rId68" Type="http://schemas.openxmlformats.org/officeDocument/2006/relationships/image" Target="media/image65.png" />
  <Relationship Id="rId69" Type="http://schemas.openxmlformats.org/officeDocument/2006/relationships/image" Target="media/image66.png" />
  <Relationship Id="rId70" Type="http://schemas.openxmlformats.org/officeDocument/2006/relationships/image" Target="media/image67.png" />
  <Relationship Id="rId71" Type="http://schemas.openxmlformats.org/officeDocument/2006/relationships/image" Target="media/image68.png" />
  <Relationship Id="rId72" Type="http://schemas.openxmlformats.org/officeDocument/2006/relationships/image" Target="media/image69.png" />
  <Relationship Id="rId73" Type="http://schemas.openxmlformats.org/officeDocument/2006/relationships/image" Target="media/image70.png" />
  <Relationship Id="rId74" Type="http://schemas.openxmlformats.org/officeDocument/2006/relationships/image" Target="media/image71.png" />
  <Relationship Id="rId75" Type="http://schemas.openxmlformats.org/officeDocument/2006/relationships/image" Target="media/image72.png" />
  <Relationship Id="rId76" Type="http://schemas.openxmlformats.org/officeDocument/2006/relationships/image" Target="media/image73.png" />
  <Relationship Id="rId77" Type="http://schemas.openxmlformats.org/officeDocument/2006/relationships/image" Target="media/image74.png" />
  <Relationship Id="rId78" Type="http://schemas.openxmlformats.org/officeDocument/2006/relationships/image" Target="media/image75.png" />
  <Relationship Id="rId79" Type="http://schemas.openxmlformats.org/officeDocument/2006/relationships/image" Target="media/image76.png" />
  <Relationship Id="rId80" Type="http://schemas.openxmlformats.org/officeDocument/2006/relationships/image" Target="media/image77.png" />
  <Relationship Id="rId81" Type="http://schemas.openxmlformats.org/officeDocument/2006/relationships/image" Target="media/image78.png" />
  <Relationship Id="rId82" Type="http://schemas.openxmlformats.org/officeDocument/2006/relationships/image" Target="media/image79.png" />
  <Relationship Id="rId83" Type="http://schemas.openxmlformats.org/officeDocument/2006/relationships/image" Target="media/image80.png" />
  <Relationship Id="rId84" Type="http://schemas.openxmlformats.org/officeDocument/2006/relationships/image" Target="media/image81.png" />
  <Relationship Id="rId85" Type="http://schemas.openxmlformats.org/officeDocument/2006/relationships/image" Target="media/image82.png" />
  <Relationship Id="rId86" Type="http://schemas.openxmlformats.org/officeDocument/2006/relationships/image" Target="media/image83.png" />
  <Relationship Id="rId87" Type="http://schemas.openxmlformats.org/officeDocument/2006/relationships/image" Target="media/image84.png" />
  <Relationship Id="rId88" Type="http://schemas.openxmlformats.org/officeDocument/2006/relationships/image" Target="media/image85.png" />
  <Relationship Id="rId89" Type="http://schemas.openxmlformats.org/officeDocument/2006/relationships/image" Target="media/image86.png" />
  <Relationship Id="rId90" Type="http://schemas.openxmlformats.org/officeDocument/2006/relationships/image" Target="media/image87.png" />
  <Relationship Id="rId91" Type="http://schemas.openxmlformats.org/officeDocument/2006/relationships/image" Target="media/image88.png" />
  <Relationship Id="rId92" Type="http://schemas.openxmlformats.org/officeDocument/2006/relationships/image" Target="media/image89.png" />
  <Relationship Id="rId93" Type="http://schemas.openxmlformats.org/officeDocument/2006/relationships/image" Target="media/image90.png" />
  <Relationship Id="rId94" Type="http://schemas.openxmlformats.org/officeDocument/2006/relationships/image" Target="media/image91.png" />
  <Relationship Id="rId95" Type="http://schemas.openxmlformats.org/officeDocument/2006/relationships/image" Target="media/image92.png" />
  <Relationship Id="rId96" Type="http://schemas.openxmlformats.org/officeDocument/2006/relationships/image" Target="media/image93.png" />
  <Relationship Id="rId97" Type="http://schemas.openxmlformats.org/officeDocument/2006/relationships/image" Target="media/image94.png" />
  <Relationship Id="rId98" Type="http://schemas.openxmlformats.org/officeDocument/2006/relationships/image" Target="media/image95.png" />
  <Relationship Id="rId99" Type="http://schemas.openxmlformats.org/officeDocument/2006/relationships/image" Target="media/image96.png" />
  <Relationship Id="rId100" Type="http://schemas.openxmlformats.org/officeDocument/2006/relationships/image" Target="media/image97.png" />
  <Relationship Id="rId101" Type="http://schemas.openxmlformats.org/officeDocument/2006/relationships/image" Target="media/image98.png" />
  <Relationship Id="rId102" Type="http://schemas.openxmlformats.org/officeDocument/2006/relationships/image" Target="media/image99.png" />
  <Relationship Id="rId103" Type="http://schemas.openxmlformats.org/officeDocument/2006/relationships/image" Target="media/image100.png" />
  <Relationship Id="rId104" Type="http://schemas.openxmlformats.org/officeDocument/2006/relationships/hyperlink" Target="https://alidocs.dingtalk.com/i/nodes/oP0MALyR8k7ygqD4H1zwo5kq83bzYmDO?utm_scene=team_space" TargetMode="External" />
  <Relationship Id="rId105" Type="http://schemas.openxmlformats.org/officeDocument/2006/relationships/image" Target="media/image101.png" />
  <Relationship Id="rId106" Type="http://schemas.openxmlformats.org/officeDocument/2006/relationships/image" Target="media/image102.png" />
  <Relationship Id="rId107" Type="http://schemas.openxmlformats.org/officeDocument/2006/relationships/image" Target="media/image103.png" />
  <Relationship Id="rId108" Type="http://schemas.openxmlformats.org/officeDocument/2006/relationships/image" Target="media/image104.png" />
  <Relationship Id="rId109" Type="http://schemas.openxmlformats.org/officeDocument/2006/relationships/image" Target="media/image105.png" />
  <Relationship Id="rId110" Type="http://schemas.openxmlformats.org/officeDocument/2006/relationships/image" Target="media/image106.png" />
  <Relationship Id="rId111" Type="http://schemas.openxmlformats.org/officeDocument/2006/relationships/image" Target="media/image107.png" />
  <Relationship Id="rId112" Type="http://schemas.openxmlformats.org/officeDocument/2006/relationships/image" Target="media/image108.png" />
  <Relationship Id="rId113" Type="http://schemas.openxmlformats.org/officeDocument/2006/relationships/image" Target="media/image109.png" />
  <Relationship Id="rId114" Type="http://schemas.openxmlformats.org/officeDocument/2006/relationships/image" Target="media/image110.png" />
  <Relationship Id="rId115" Type="http://schemas.openxmlformats.org/officeDocument/2006/relationships/image" Target="media/image111.png" />
  <Relationship Id="rId116" Type="http://schemas.openxmlformats.org/officeDocument/2006/relationships/image" Target="media/image112.png" />
  <Relationship Id="rId117" Type="http://schemas.openxmlformats.org/officeDocument/2006/relationships/image" Target="media/image113.png" />
  <Relationship Id="rId118" Type="http://schemas.openxmlformats.org/officeDocument/2006/relationships/image" Target="media/image114.png" />
  <Relationship Id="rId119" Type="http://schemas.openxmlformats.org/officeDocument/2006/relationships/image" Target="media/image115.png" />
  <Relationship Id="rId1" Type="http://schemas.openxmlformats.org/officeDocument/2006/relationships/styles" Target="styles.xml" />
  <Relationship Id="rId2" Type="http://schemas.openxmlformats.org/officeDocument/2006/relationships/settings" Target="settings.xml" />
  <Relationship Id="rId3" Type="http://schemas.openxmlformats.org/officeDocument/2006/relationships/numbering" Target="numbering.xml" />
</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1970-01-01T00:00:00Z</dcterms:created>
  <dc:creator>DingTalk</dc:creator>
  <cp:lastModifiedBy>DingTalk</cp:lastModifiedBy>
  <dcterms:modified xsi:type="dcterms:W3CDTF">1970-01-01T00:00:00Z</dcterms:modified>
  <cp:revision>1</cp:revision>
  <dc:description>DingTalk Document</dc:description>
  <dc:language>ZN_CH</dc:language>
</cp:coreProperties>
</file>